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39" w:rsidRDefault="004C3F18" w:rsidP="00F31139">
      <w:pPr>
        <w:spacing w:after="200" w:line="276" w:lineRule="auto"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C3D0EF9" wp14:editId="432CF2A3">
            <wp:extent cx="6390409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3861" cy="903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F31139" w:rsidTr="00F31139">
        <w:tc>
          <w:tcPr>
            <w:tcW w:w="5210" w:type="dxa"/>
            <w:hideMark/>
          </w:tcPr>
          <w:p w:rsidR="00F31139" w:rsidRDefault="00F31139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РАССМОТРЕНО:</w:t>
            </w:r>
          </w:p>
          <w:p w:rsidR="00F31139" w:rsidRDefault="00F3113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 педагогическом совете</w:t>
            </w:r>
          </w:p>
          <w:p w:rsidR="00F31139" w:rsidRDefault="00F3113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протокол № 2 от 28.11.19г.</w:t>
            </w:r>
          </w:p>
        </w:tc>
        <w:tc>
          <w:tcPr>
            <w:tcW w:w="5211" w:type="dxa"/>
            <w:hideMark/>
          </w:tcPr>
          <w:p w:rsidR="00F31139" w:rsidRDefault="00F31139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F31139" w:rsidRDefault="00F31139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Директор ООО «Регионстрой Плюс»</w:t>
            </w:r>
          </w:p>
          <w:p w:rsidR="00F31139" w:rsidRDefault="00F31139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____________________/ А.Л.Лашов /</w:t>
            </w:r>
          </w:p>
          <w:p w:rsidR="00F31139" w:rsidRDefault="00F31139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«____» _______________ 2019 г.</w:t>
            </w:r>
          </w:p>
        </w:tc>
      </w:tr>
    </w:tbl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1139" w:rsidRDefault="00F31139" w:rsidP="0040029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7739C" w:rsidRDefault="003539C1" w:rsidP="0040029D">
      <w:pPr>
        <w:widowControl w:val="0"/>
        <w:spacing w:line="360" w:lineRule="auto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F5B32" w:rsidRPr="00A47984" w:rsidRDefault="005F5B32" w:rsidP="0040029D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F9D">
        <w:rPr>
          <w:sz w:val="28"/>
          <w:szCs w:val="28"/>
        </w:rPr>
        <w:t xml:space="preserve">Программа государственной итоговой аттестации </w:t>
      </w:r>
      <w:r>
        <w:rPr>
          <w:sz w:val="28"/>
          <w:szCs w:val="28"/>
        </w:rPr>
        <w:t xml:space="preserve">(далее ГИА) </w:t>
      </w:r>
      <w:r w:rsidRPr="00D17F9D">
        <w:rPr>
          <w:sz w:val="28"/>
          <w:szCs w:val="28"/>
        </w:rPr>
        <w:t xml:space="preserve">является частью основной профессиональной образовательной программы специальности </w:t>
      </w:r>
      <w:r w:rsidR="0056734C">
        <w:rPr>
          <w:bCs/>
          <w:sz w:val="28"/>
          <w:szCs w:val="28"/>
        </w:rPr>
        <w:t>08.02.05</w:t>
      </w:r>
      <w:r w:rsidR="00A8069B" w:rsidRPr="00A8069B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Pr="00A47984">
        <w:rPr>
          <w:sz w:val="28"/>
          <w:szCs w:val="28"/>
        </w:rPr>
        <w:t>.</w:t>
      </w:r>
    </w:p>
    <w:p w:rsidR="003539C1" w:rsidRDefault="0087739C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5FB7">
        <w:rPr>
          <w:sz w:val="28"/>
          <w:szCs w:val="28"/>
        </w:rPr>
        <w:t xml:space="preserve">Программа </w:t>
      </w:r>
      <w:r w:rsidR="005F5B32">
        <w:rPr>
          <w:sz w:val="28"/>
          <w:szCs w:val="28"/>
        </w:rPr>
        <w:t>ГИА</w:t>
      </w:r>
      <w:r w:rsidRPr="00A25FB7">
        <w:rPr>
          <w:sz w:val="28"/>
          <w:szCs w:val="28"/>
        </w:rPr>
        <w:t xml:space="preserve"> по</w:t>
      </w:r>
      <w:r w:rsidR="00A8069B">
        <w:rPr>
          <w:sz w:val="28"/>
          <w:szCs w:val="28"/>
        </w:rPr>
        <w:t xml:space="preserve"> </w:t>
      </w:r>
      <w:r w:rsidRPr="00A25FB7">
        <w:rPr>
          <w:sz w:val="28"/>
          <w:szCs w:val="28"/>
        </w:rPr>
        <w:t xml:space="preserve">специальности </w:t>
      </w:r>
      <w:r w:rsidR="0056734C">
        <w:rPr>
          <w:bCs/>
          <w:sz w:val="28"/>
          <w:szCs w:val="28"/>
        </w:rPr>
        <w:t>08.02.05</w:t>
      </w:r>
      <w:r w:rsidR="00A8069B" w:rsidRPr="00A8069B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="00A8069B" w:rsidRPr="00A25FB7">
        <w:rPr>
          <w:sz w:val="28"/>
          <w:szCs w:val="28"/>
        </w:rPr>
        <w:t xml:space="preserve"> </w:t>
      </w:r>
      <w:r w:rsidRPr="00A25FB7">
        <w:rPr>
          <w:sz w:val="28"/>
          <w:szCs w:val="28"/>
        </w:rPr>
        <w:t>разработана на основе</w:t>
      </w:r>
      <w:r w:rsidR="003539C1">
        <w:rPr>
          <w:sz w:val="28"/>
          <w:szCs w:val="28"/>
        </w:rPr>
        <w:t>:</w:t>
      </w:r>
    </w:p>
    <w:p w:rsidR="005757C0" w:rsidRPr="005757C0" w:rsidRDefault="005757C0" w:rsidP="0040029D">
      <w:pPr>
        <w:widowControl w:val="0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Федерального</w:t>
      </w:r>
      <w:r w:rsidRPr="005757C0">
        <w:rPr>
          <w:bCs/>
          <w:color w:val="000000"/>
          <w:sz w:val="28"/>
          <w:szCs w:val="28"/>
        </w:rPr>
        <w:t xml:space="preserve"> Закон</w:t>
      </w:r>
      <w:bookmarkStart w:id="1" w:name="dst100005"/>
      <w:bookmarkEnd w:id="1"/>
      <w:r>
        <w:rPr>
          <w:bCs/>
          <w:color w:val="000000"/>
          <w:sz w:val="28"/>
          <w:szCs w:val="28"/>
        </w:rPr>
        <w:t>а</w:t>
      </w:r>
      <w:r w:rsidRPr="005757C0">
        <w:rPr>
          <w:bCs/>
          <w:color w:val="000000"/>
          <w:sz w:val="28"/>
          <w:szCs w:val="28"/>
        </w:rPr>
        <w:t xml:space="preserve"> об Образовании в Российской Федерации от 29.12.2012 N 273-ФЗ, </w:t>
      </w:r>
      <w:r w:rsidRPr="005757C0">
        <w:rPr>
          <w:bCs/>
          <w:iCs/>
          <w:color w:val="000000"/>
          <w:sz w:val="28"/>
          <w:szCs w:val="28"/>
        </w:rPr>
        <w:t>принят</w:t>
      </w:r>
      <w:r>
        <w:rPr>
          <w:bCs/>
          <w:iCs/>
          <w:color w:val="000000"/>
          <w:sz w:val="28"/>
          <w:szCs w:val="28"/>
        </w:rPr>
        <w:t>ого</w:t>
      </w:r>
      <w:r w:rsidRPr="005757C0">
        <w:rPr>
          <w:bCs/>
          <w:iCs/>
          <w:color w:val="000000"/>
          <w:sz w:val="28"/>
          <w:szCs w:val="28"/>
        </w:rPr>
        <w:t xml:space="preserve"> Государственной Думой 21 декабря 2012 года, одобрен</w:t>
      </w:r>
      <w:r>
        <w:rPr>
          <w:bCs/>
          <w:iCs/>
          <w:color w:val="000000"/>
          <w:sz w:val="28"/>
          <w:szCs w:val="28"/>
        </w:rPr>
        <w:t>ного</w:t>
      </w:r>
      <w:r w:rsidRPr="005757C0">
        <w:rPr>
          <w:bCs/>
          <w:iCs/>
          <w:color w:val="000000"/>
          <w:sz w:val="28"/>
          <w:szCs w:val="28"/>
        </w:rPr>
        <w:t xml:space="preserve"> Советом Федерации 26 декабря 2012 года,</w:t>
      </w:r>
    </w:p>
    <w:p w:rsidR="003539C1" w:rsidRPr="005757C0" w:rsidRDefault="005757C0" w:rsidP="0040029D">
      <w:pPr>
        <w:pStyle w:val="aa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57C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757C0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5757C0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5757C0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5757C0">
        <w:rPr>
          <w:rFonts w:ascii="Times New Roman" w:hAnsi="Times New Roman"/>
          <w:sz w:val="28"/>
          <w:szCs w:val="28"/>
        </w:rPr>
        <w:t xml:space="preserve"> специальности среднего профессионального образования,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5757C0">
        <w:rPr>
          <w:rFonts w:ascii="Times New Roman" w:hAnsi="Times New Roman"/>
          <w:sz w:val="28"/>
          <w:szCs w:val="28"/>
        </w:rPr>
        <w:t xml:space="preserve"> приказом Минобрнауки России от 28.07.2014 N 801 «Об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аэродромов», зарегистрировано</w:t>
      </w:r>
      <w:r>
        <w:rPr>
          <w:rFonts w:ascii="Times New Roman" w:hAnsi="Times New Roman"/>
          <w:sz w:val="28"/>
          <w:szCs w:val="28"/>
        </w:rPr>
        <w:t>го</w:t>
      </w:r>
      <w:r w:rsidRPr="005757C0">
        <w:rPr>
          <w:rFonts w:ascii="Times New Roman" w:hAnsi="Times New Roman"/>
          <w:sz w:val="28"/>
          <w:szCs w:val="28"/>
        </w:rPr>
        <w:t xml:space="preserve"> в Минюсте России 18.08.2014 N 33619,</w:t>
      </w:r>
      <w:r w:rsidR="0087739C" w:rsidRPr="005757C0">
        <w:rPr>
          <w:rFonts w:ascii="Times New Roman" w:hAnsi="Times New Roman"/>
          <w:bCs/>
          <w:sz w:val="28"/>
          <w:szCs w:val="28"/>
        </w:rPr>
        <w:t xml:space="preserve"> </w:t>
      </w:r>
    </w:p>
    <w:p w:rsidR="003539C1" w:rsidRDefault="0087739C" w:rsidP="0040029D">
      <w:pPr>
        <w:widowControl w:val="0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25FB7">
        <w:rPr>
          <w:bCs/>
          <w:sz w:val="28"/>
          <w:szCs w:val="28"/>
        </w:rPr>
        <w:t>п</w:t>
      </w:r>
      <w:r w:rsidRPr="00A25FB7">
        <w:rPr>
          <w:sz w:val="28"/>
          <w:szCs w:val="28"/>
        </w:rPr>
        <w:t xml:space="preserve">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25FB7">
          <w:rPr>
            <w:sz w:val="28"/>
            <w:szCs w:val="28"/>
          </w:rPr>
          <w:t>2013 г</w:t>
        </w:r>
      </w:smartTag>
      <w:r w:rsidRPr="00A25FB7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25FB7">
          <w:rPr>
            <w:sz w:val="28"/>
            <w:szCs w:val="28"/>
          </w:rPr>
          <w:t>968 г</w:t>
        </w:r>
      </w:smartTag>
      <w:r w:rsidRPr="00A25FB7">
        <w:rPr>
          <w:sz w:val="28"/>
          <w:szCs w:val="28"/>
        </w:rPr>
        <w:t xml:space="preserve">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образования", </w:t>
      </w:r>
    </w:p>
    <w:p w:rsidR="0087739C" w:rsidRPr="00A25FB7" w:rsidRDefault="0087739C" w:rsidP="0040029D">
      <w:pPr>
        <w:widowControl w:val="0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25FB7">
        <w:rPr>
          <w:sz w:val="28"/>
          <w:szCs w:val="28"/>
        </w:rPr>
        <w:t>Положения о проведении ГИА по образовательным программам в ГБ</w:t>
      </w:r>
      <w:r w:rsidR="0056734C">
        <w:rPr>
          <w:sz w:val="28"/>
          <w:szCs w:val="28"/>
        </w:rPr>
        <w:t>П</w:t>
      </w:r>
      <w:r w:rsidRPr="00A25FB7">
        <w:rPr>
          <w:sz w:val="28"/>
          <w:szCs w:val="28"/>
        </w:rPr>
        <w:t>ОУ КАТК.</w:t>
      </w:r>
    </w:p>
    <w:p w:rsidR="00D01E9A" w:rsidRDefault="00D01E9A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ГИА определены: </w:t>
      </w:r>
    </w:p>
    <w:p w:rsidR="00D01E9A" w:rsidRDefault="00D01E9A" w:rsidP="0040029D">
      <w:pPr>
        <w:pStyle w:val="Default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содержанию ГИА; </w:t>
      </w:r>
    </w:p>
    <w:p w:rsidR="00D01E9A" w:rsidRDefault="00D01E9A" w:rsidP="0040029D">
      <w:pPr>
        <w:pStyle w:val="Default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ГИА; </w:t>
      </w:r>
    </w:p>
    <w:p w:rsidR="00D01E9A" w:rsidRDefault="00D01E9A" w:rsidP="0040029D">
      <w:pPr>
        <w:pStyle w:val="Default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подготовки и процедуры проведения ГИА; </w:t>
      </w:r>
    </w:p>
    <w:p w:rsidR="00D01E9A" w:rsidRDefault="00D01E9A" w:rsidP="0040029D">
      <w:pPr>
        <w:pStyle w:val="Default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оценки уровня качества подготовки выпускника. </w:t>
      </w:r>
    </w:p>
    <w:p w:rsidR="005F5B32" w:rsidRPr="003C7663" w:rsidRDefault="005F5B32" w:rsidP="0040029D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ГИА</w:t>
      </w:r>
      <w:r w:rsidRPr="00EC1956">
        <w:rPr>
          <w:sz w:val="28"/>
          <w:szCs w:val="28"/>
        </w:rPr>
        <w:t xml:space="preserve"> </w:t>
      </w:r>
      <w:r w:rsidR="00D01E9A">
        <w:rPr>
          <w:sz w:val="28"/>
          <w:szCs w:val="28"/>
        </w:rPr>
        <w:t xml:space="preserve">позволяет дать </w:t>
      </w:r>
      <w:r w:rsidRPr="00EC1956">
        <w:rPr>
          <w:sz w:val="28"/>
          <w:szCs w:val="28"/>
        </w:rPr>
        <w:t>оценк</w:t>
      </w:r>
      <w:r w:rsidR="00D01E9A">
        <w:rPr>
          <w:sz w:val="28"/>
          <w:szCs w:val="28"/>
        </w:rPr>
        <w:t>у</w:t>
      </w:r>
      <w:r w:rsidRPr="00EC1956">
        <w:rPr>
          <w:sz w:val="28"/>
          <w:szCs w:val="28"/>
        </w:rPr>
        <w:t xml:space="preserve"> качества освоения основной профессиональной образовательной программы, разработанной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rPr>
          <w:sz w:val="28"/>
          <w:szCs w:val="28"/>
        </w:rPr>
        <w:t xml:space="preserve"> </w:t>
      </w:r>
      <w:r w:rsidR="0056734C">
        <w:rPr>
          <w:bCs/>
          <w:sz w:val="28"/>
          <w:szCs w:val="28"/>
        </w:rPr>
        <w:t>08.02.05</w:t>
      </w:r>
      <w:r w:rsidR="00A8069B" w:rsidRPr="00A8069B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="00A8069B">
        <w:rPr>
          <w:sz w:val="28"/>
          <w:szCs w:val="28"/>
        </w:rPr>
        <w:t xml:space="preserve">, </w:t>
      </w:r>
      <w:r w:rsidRPr="003C7663">
        <w:rPr>
          <w:sz w:val="28"/>
          <w:szCs w:val="28"/>
        </w:rPr>
        <w:t xml:space="preserve">выявление уровня подготовки выпускника к самостоятельной профессиональной </w:t>
      </w:r>
      <w:r>
        <w:rPr>
          <w:sz w:val="28"/>
          <w:szCs w:val="28"/>
        </w:rPr>
        <w:t>деятельности и его умения решать профессиональные задачи</w:t>
      </w:r>
      <w:r w:rsidRPr="003C7663">
        <w:rPr>
          <w:sz w:val="28"/>
          <w:szCs w:val="28"/>
        </w:rPr>
        <w:t>.</w:t>
      </w:r>
    </w:p>
    <w:p w:rsidR="006F02BE" w:rsidRPr="003539C1" w:rsidRDefault="007A35DA" w:rsidP="0040029D">
      <w:pPr>
        <w:pStyle w:val="Default"/>
        <w:widowControl w:val="0"/>
        <w:numPr>
          <w:ilvl w:val="0"/>
          <w:numId w:val="16"/>
        </w:num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539C1" w:rsidRPr="003539C1">
        <w:rPr>
          <w:b/>
          <w:sz w:val="28"/>
          <w:szCs w:val="28"/>
        </w:rPr>
        <w:lastRenderedPageBreak/>
        <w:t xml:space="preserve">ПАСПОРТ ПРОГРАММЫ </w:t>
      </w:r>
      <w:r w:rsidR="002F572E">
        <w:rPr>
          <w:b/>
          <w:sz w:val="28"/>
          <w:szCs w:val="28"/>
        </w:rPr>
        <w:t>ГОСУДАРСТВЕННОЙ ИТОГОВОЙ АТТЕСТАЦИИ</w:t>
      </w:r>
    </w:p>
    <w:p w:rsidR="00D01E9A" w:rsidRDefault="00D01E9A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ГИА включает в себя подготовку и защиту выпускной квалификационной работы (ВКР). </w:t>
      </w:r>
    </w:p>
    <w:p w:rsidR="00D01E9A" w:rsidRDefault="00D01E9A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ГИА предусматривает проверку освоения следующих </w:t>
      </w:r>
      <w:r w:rsidRPr="00A9123F">
        <w:rPr>
          <w:iCs/>
          <w:sz w:val="28"/>
          <w:szCs w:val="28"/>
        </w:rPr>
        <w:t>видов профессиональной деятельности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(ВПД): </w:t>
      </w:r>
    </w:p>
    <w:p w:rsidR="00C10F98" w:rsidRPr="00C53D19" w:rsidRDefault="00C10F98" w:rsidP="0040029D">
      <w:pPr>
        <w:pStyle w:val="2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sz w:val="28"/>
          <w:szCs w:val="24"/>
        </w:rPr>
        <w:t xml:space="preserve">1. </w:t>
      </w:r>
      <w:r w:rsidRPr="00C53D19">
        <w:rPr>
          <w:rFonts w:ascii="Times New Roman" w:hAnsi="Times New Roman" w:cs="Times New Roman"/>
          <w:sz w:val="28"/>
        </w:rPr>
        <w:t>Участие в изыскании и проектировании автомобильных дорог и аэродромов.</w:t>
      </w:r>
    </w:p>
    <w:p w:rsidR="00C10F98" w:rsidRPr="00C53D19" w:rsidRDefault="00C10F98" w:rsidP="0040029D">
      <w:pPr>
        <w:pStyle w:val="2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53D19">
        <w:rPr>
          <w:rFonts w:ascii="Times New Roman" w:hAnsi="Times New Roman" w:cs="Times New Roman"/>
          <w:sz w:val="28"/>
        </w:rPr>
        <w:t>Участие в организации работ по производству дорожно-строительных материалов.</w:t>
      </w:r>
    </w:p>
    <w:p w:rsidR="00C10F98" w:rsidRPr="00C53D19" w:rsidRDefault="00C10F98" w:rsidP="0040029D">
      <w:pPr>
        <w:pStyle w:val="2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C53D19">
        <w:rPr>
          <w:rFonts w:ascii="Times New Roman" w:hAnsi="Times New Roman" w:cs="Times New Roman"/>
          <w:sz w:val="28"/>
        </w:rPr>
        <w:t>Участие в организации работ по строительству автомобильных</w:t>
      </w:r>
      <w:r w:rsidRPr="00C53D19">
        <w:rPr>
          <w:sz w:val="28"/>
        </w:rPr>
        <w:t xml:space="preserve"> </w:t>
      </w:r>
      <w:r w:rsidR="005757C0" w:rsidRPr="005757C0">
        <w:rPr>
          <w:rFonts w:ascii="Times New Roman" w:hAnsi="Times New Roman" w:cs="Times New Roman"/>
          <w:sz w:val="28"/>
        </w:rPr>
        <w:t>дорог</w:t>
      </w:r>
      <w:r w:rsidR="005757C0">
        <w:rPr>
          <w:sz w:val="28"/>
        </w:rPr>
        <w:t xml:space="preserve"> </w:t>
      </w:r>
      <w:r w:rsidRPr="00C53D19">
        <w:rPr>
          <w:rFonts w:ascii="Times New Roman" w:hAnsi="Times New Roman" w:cs="Times New Roman"/>
          <w:sz w:val="28"/>
        </w:rPr>
        <w:t>и аэродромов.</w:t>
      </w:r>
    </w:p>
    <w:p w:rsidR="00C10F98" w:rsidRDefault="00C10F98" w:rsidP="0040029D">
      <w:pPr>
        <w:pStyle w:val="2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C53D19">
        <w:rPr>
          <w:rFonts w:ascii="Times New Roman" w:hAnsi="Times New Roman" w:cs="Times New Roman"/>
          <w:sz w:val="28"/>
        </w:rPr>
        <w:t>Участие в работах по эксплуатации автомобильных дорог и аэродромов.</w:t>
      </w:r>
    </w:p>
    <w:p w:rsidR="00D01E9A" w:rsidRPr="00A9123F" w:rsidRDefault="00D01E9A" w:rsidP="0040029D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A9123F">
        <w:rPr>
          <w:iCs/>
          <w:sz w:val="28"/>
          <w:szCs w:val="28"/>
        </w:rPr>
        <w:t xml:space="preserve">и соответствующих профессиональных компетенций (ПК):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01. </w:t>
      </w:r>
      <w:r w:rsidRPr="002F1B8B">
        <w:rPr>
          <w:sz w:val="28"/>
          <w:szCs w:val="28"/>
        </w:rPr>
        <w:t>Участие в изыскании и проектировании ав</w:t>
      </w:r>
      <w:r>
        <w:rPr>
          <w:sz w:val="28"/>
          <w:szCs w:val="28"/>
        </w:rPr>
        <w:t>томобильных дорог и аэродромов.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1.1. Участвовать в геодезических работах в процессе изыскания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1.2. Участвовать в геологических работах в процессе изыскания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1.3. Участвовать в проектировании конструктивных элементов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1.4. Участвовать в проектировании транспортных сооружений и их элементов на автомобильных дорогах и аэродромах.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ВПД.02. </w:t>
      </w:r>
      <w:r w:rsidRPr="002F1B8B">
        <w:rPr>
          <w:sz w:val="28"/>
          <w:szCs w:val="28"/>
        </w:rPr>
        <w:t xml:space="preserve">Участие в организации работ по производству дорожно-строительных материалов.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2.1. Участвовать в организации работ в организациях по производству дорожно-строительных материалов.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ВПД.03 </w:t>
      </w:r>
      <w:r w:rsidRPr="002F1B8B">
        <w:rPr>
          <w:sz w:val="28"/>
          <w:szCs w:val="28"/>
        </w:rPr>
        <w:t xml:space="preserve">Участие в организации работ по строительству автомобильных </w:t>
      </w:r>
      <w:r w:rsidRPr="002F1B8B">
        <w:rPr>
          <w:sz w:val="28"/>
          <w:szCs w:val="28"/>
        </w:rPr>
        <w:lastRenderedPageBreak/>
        <w:t xml:space="preserve">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3.3. Участвовать в расчетах технико-экономических показателей строительства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ВПД.04. </w:t>
      </w:r>
      <w:r w:rsidRPr="002F1B8B">
        <w:rPr>
          <w:sz w:val="28"/>
          <w:szCs w:val="28"/>
        </w:rPr>
        <w:t xml:space="preserve">Участие в работах по эксплуатации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4.1. Участвовать в организации работ зимнего содержания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4.2. Участвовать в организации работ содержания автомобильных дорог и аэродромов в весенне-летне-осенний периоды.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4.4. Участвовать в организации работ по выполнению технологических процессов ремонта автомобильных дорог и аэродромов. </w:t>
      </w:r>
    </w:p>
    <w:p w:rsidR="005757C0" w:rsidRDefault="005757C0" w:rsidP="004002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31BA">
        <w:rPr>
          <w:sz w:val="28"/>
          <w:szCs w:val="28"/>
        </w:rPr>
        <w:t xml:space="preserve">ПК 4.5. Участвовать в расчетах технико-экономических показателей ремонта автомобильных дорог и аэродромов. </w:t>
      </w:r>
    </w:p>
    <w:p w:rsidR="00D01E9A" w:rsidRDefault="00D01E9A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ГИА является определение соответствия результатов освоения студентами ОПОП соответствующим требованиям ФГОС СПО </w:t>
      </w:r>
      <w:r w:rsidR="0056734C">
        <w:rPr>
          <w:bCs/>
          <w:sz w:val="28"/>
          <w:szCs w:val="28"/>
        </w:rPr>
        <w:t>08.02.05</w:t>
      </w:r>
      <w:r w:rsidR="003602AC" w:rsidRPr="00A8069B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>
        <w:rPr>
          <w:sz w:val="28"/>
          <w:szCs w:val="28"/>
        </w:rPr>
        <w:t xml:space="preserve">. </w:t>
      </w:r>
    </w:p>
    <w:p w:rsidR="00D01E9A" w:rsidRDefault="00D01E9A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ГИА: </w:t>
      </w:r>
    </w:p>
    <w:p w:rsidR="00D01E9A" w:rsidRDefault="00AF0CEC" w:rsidP="0040029D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освоения</w:t>
      </w:r>
      <w:r w:rsidR="00D01E9A">
        <w:rPr>
          <w:sz w:val="28"/>
          <w:szCs w:val="28"/>
        </w:rPr>
        <w:t xml:space="preserve"> выпускником профессиональных компетенций и его готовности к выполнению профессиональных задач; </w:t>
      </w:r>
    </w:p>
    <w:p w:rsidR="00D01E9A" w:rsidRDefault="00D01E9A" w:rsidP="0040029D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систематизация и закрепле</w:t>
      </w:r>
      <w:r w:rsidR="00AF0CEC">
        <w:rPr>
          <w:sz w:val="28"/>
          <w:szCs w:val="28"/>
        </w:rPr>
        <w:t xml:space="preserve">ние знаний, умений обучающихся </w:t>
      </w:r>
      <w:r>
        <w:rPr>
          <w:sz w:val="28"/>
          <w:szCs w:val="28"/>
        </w:rPr>
        <w:t>при решени</w:t>
      </w:r>
      <w:r w:rsidR="00A9123F">
        <w:rPr>
          <w:sz w:val="28"/>
          <w:szCs w:val="28"/>
        </w:rPr>
        <w:t>и конкретных практических задач;</w:t>
      </w:r>
    </w:p>
    <w:p w:rsidR="00D01E9A" w:rsidRDefault="00D01E9A" w:rsidP="0040029D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сам</w:t>
      </w:r>
      <w:r w:rsidR="00A9123F">
        <w:rPr>
          <w:sz w:val="28"/>
          <w:szCs w:val="28"/>
        </w:rPr>
        <w:t>остоятельной работы обучающихся.</w:t>
      </w:r>
      <w:r>
        <w:rPr>
          <w:sz w:val="28"/>
          <w:szCs w:val="28"/>
        </w:rPr>
        <w:t xml:space="preserve"> </w:t>
      </w:r>
    </w:p>
    <w:p w:rsidR="007A35DA" w:rsidRDefault="007A35DA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95F3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учебным планом специальности </w:t>
      </w:r>
      <w:r w:rsidR="0056734C">
        <w:rPr>
          <w:bCs/>
          <w:sz w:val="28"/>
          <w:szCs w:val="28"/>
        </w:rPr>
        <w:t>08.02.05</w:t>
      </w:r>
      <w:r w:rsidR="003602AC" w:rsidRPr="00A8069B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>
        <w:rPr>
          <w:sz w:val="28"/>
          <w:szCs w:val="28"/>
        </w:rPr>
        <w:t xml:space="preserve"> базовой подготовки ГИА проводится на четвертом курсе обучения в восьмом семестре. ГИА включает в себя подготовку и защиту ВКР, которая выполняется в виде дипломно</w:t>
      </w:r>
      <w:r w:rsidR="003602A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602A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. </w:t>
      </w:r>
    </w:p>
    <w:p w:rsidR="007A35DA" w:rsidRDefault="007A35DA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ГИА составляет 6 недель, в том числе: </w:t>
      </w:r>
    </w:p>
    <w:p w:rsidR="007A35DA" w:rsidRDefault="007A35DA" w:rsidP="0040029D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ВКР – 4 недели;</w:t>
      </w:r>
    </w:p>
    <w:p w:rsidR="007A35DA" w:rsidRPr="007A35DA" w:rsidRDefault="007A35DA" w:rsidP="0040029D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защита ВКР – 2 недели. </w:t>
      </w:r>
    </w:p>
    <w:p w:rsidR="00DF34E7" w:rsidRDefault="00DF34E7" w:rsidP="0040029D">
      <w:pPr>
        <w:pStyle w:val="Default"/>
        <w:widowControl w:val="0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Срок проведения ГИА – июнь 201</w:t>
      </w:r>
      <w:r w:rsidR="00C60AD4">
        <w:rPr>
          <w:bCs/>
          <w:spacing w:val="-1"/>
          <w:sz w:val="28"/>
          <w:szCs w:val="28"/>
        </w:rPr>
        <w:t>9</w:t>
      </w:r>
      <w:r>
        <w:rPr>
          <w:bCs/>
          <w:spacing w:val="-1"/>
          <w:sz w:val="28"/>
          <w:szCs w:val="28"/>
        </w:rPr>
        <w:t xml:space="preserve"> года.</w:t>
      </w:r>
    </w:p>
    <w:p w:rsidR="006F02BE" w:rsidRPr="00DF34E7" w:rsidRDefault="00DF34E7" w:rsidP="0040029D">
      <w:pPr>
        <w:pStyle w:val="Default"/>
        <w:widowControl w:val="0"/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  <w:r w:rsidRPr="00DF34E7">
        <w:rPr>
          <w:b/>
          <w:bCs/>
          <w:spacing w:val="-1"/>
          <w:sz w:val="28"/>
          <w:szCs w:val="28"/>
        </w:rPr>
        <w:lastRenderedPageBreak/>
        <w:t xml:space="preserve">2. СТРУКТУРА И СОДЕРЖАНИЕ </w:t>
      </w:r>
      <w:r w:rsidR="002A4F6D">
        <w:rPr>
          <w:b/>
          <w:bCs/>
          <w:spacing w:val="-1"/>
          <w:sz w:val="28"/>
          <w:szCs w:val="28"/>
        </w:rPr>
        <w:t>ВЫПУСКНОЙ КВАЛИФИКАЦИОННОЙ РАБОТЫ</w:t>
      </w:r>
    </w:p>
    <w:p w:rsidR="00E63A44" w:rsidRPr="000D4F91" w:rsidRDefault="00DF34E7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C3BC5">
        <w:rPr>
          <w:sz w:val="28"/>
          <w:szCs w:val="28"/>
        </w:rPr>
        <w:t>соответствии с ФГОС СПО обязательное требование к ВКР - соо</w:t>
      </w:r>
      <w:r w:rsidRPr="000D4F91">
        <w:rPr>
          <w:sz w:val="28"/>
          <w:szCs w:val="28"/>
        </w:rPr>
        <w:t>тветствие ее тематики одному или неск</w:t>
      </w:r>
      <w:r w:rsidR="00E63A44" w:rsidRPr="000D4F91">
        <w:rPr>
          <w:sz w:val="28"/>
          <w:szCs w:val="28"/>
        </w:rPr>
        <w:t>ольким профессиональным модулям:</w:t>
      </w:r>
    </w:p>
    <w:p w:rsidR="000D4F91" w:rsidRPr="000D4F91" w:rsidRDefault="00963D15" w:rsidP="0040029D">
      <w:pPr>
        <w:pStyle w:val="21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D4F91">
        <w:rPr>
          <w:rFonts w:ascii="Times New Roman" w:hAnsi="Times New Roman" w:cs="Times New Roman"/>
          <w:sz w:val="28"/>
        </w:rPr>
        <w:t>ПМ.02</w:t>
      </w:r>
      <w:r w:rsidR="000D4F91" w:rsidRPr="000D4F91">
        <w:rPr>
          <w:rFonts w:ascii="Times New Roman" w:hAnsi="Times New Roman" w:cs="Times New Roman"/>
          <w:sz w:val="28"/>
        </w:rPr>
        <w:t>. Участие в организации работ по производству дорожно-строительных материалов</w:t>
      </w:r>
    </w:p>
    <w:p w:rsidR="00AC3BC5" w:rsidRPr="000D4F91" w:rsidRDefault="00AC3BC5" w:rsidP="0040029D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F91">
        <w:rPr>
          <w:rFonts w:ascii="Times New Roman" w:hAnsi="Times New Roman" w:cs="Times New Roman"/>
          <w:sz w:val="28"/>
        </w:rPr>
        <w:t>ПМ 03. Участие в организации работ по строительству автомобильных дорог и аэродромов.</w:t>
      </w:r>
    </w:p>
    <w:p w:rsidR="000D4F91" w:rsidRPr="000D4F91" w:rsidRDefault="00963D15" w:rsidP="0040029D">
      <w:pPr>
        <w:pStyle w:val="21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D4F91">
        <w:rPr>
          <w:rFonts w:ascii="Times New Roman" w:hAnsi="Times New Roman" w:cs="Times New Roman"/>
          <w:sz w:val="28"/>
        </w:rPr>
        <w:t>ПМ.04</w:t>
      </w:r>
      <w:r w:rsidR="000D4F91" w:rsidRPr="000D4F91">
        <w:rPr>
          <w:sz w:val="28"/>
        </w:rPr>
        <w:t xml:space="preserve"> </w:t>
      </w:r>
      <w:r w:rsidR="000D4F91" w:rsidRPr="000D4F91">
        <w:rPr>
          <w:rFonts w:ascii="Times New Roman" w:hAnsi="Times New Roman" w:cs="Times New Roman"/>
          <w:sz w:val="28"/>
        </w:rPr>
        <w:t xml:space="preserve">Участие в работах по эксплуатации </w:t>
      </w:r>
      <w:r w:rsidR="000D4F91" w:rsidRPr="000D4F91">
        <w:rPr>
          <w:rFonts w:ascii="Times New Roman" w:hAnsi="Times New Roman"/>
          <w:sz w:val="28"/>
        </w:rPr>
        <w:t>автомобильных дорог и аэродромов</w:t>
      </w:r>
    </w:p>
    <w:p w:rsidR="00DF34E7" w:rsidRPr="00AC3BC5" w:rsidRDefault="00DF34E7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4F91">
        <w:rPr>
          <w:sz w:val="28"/>
          <w:szCs w:val="28"/>
        </w:rPr>
        <w:t>Примерная</w:t>
      </w:r>
      <w:r w:rsidRPr="00AC3BC5">
        <w:rPr>
          <w:sz w:val="28"/>
          <w:szCs w:val="28"/>
        </w:rPr>
        <w:t xml:space="preserve"> тематика ВКР представлена в таблице 1</w:t>
      </w:r>
      <w:r w:rsidR="00894265" w:rsidRPr="00AC3BC5">
        <w:rPr>
          <w:sz w:val="28"/>
          <w:szCs w:val="28"/>
        </w:rPr>
        <w:t xml:space="preserve"> (Приложение А)</w:t>
      </w:r>
      <w:r w:rsidRPr="00AC3BC5">
        <w:rPr>
          <w:sz w:val="28"/>
          <w:szCs w:val="28"/>
        </w:rPr>
        <w:t>.</w:t>
      </w:r>
    </w:p>
    <w:p w:rsidR="00894265" w:rsidRPr="00AC3BC5" w:rsidRDefault="00894265" w:rsidP="004002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C3BC5">
        <w:rPr>
          <w:sz w:val="28"/>
          <w:szCs w:val="28"/>
        </w:rPr>
        <w:t>Темы ВКР имеют практико-ориентированный характер и соответствуют содержанию одного из профессиональных модулей.</w:t>
      </w:r>
    </w:p>
    <w:p w:rsidR="00894265" w:rsidRPr="00DC506E" w:rsidRDefault="00894265" w:rsidP="0040029D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C506E">
        <w:rPr>
          <w:color w:val="auto"/>
          <w:sz w:val="28"/>
          <w:szCs w:val="28"/>
        </w:rPr>
        <w:t xml:space="preserve">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B15148" w:rsidRDefault="00B15148" w:rsidP="0040029D">
      <w:pPr>
        <w:pStyle w:val="Default"/>
        <w:widowControl w:val="0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Выпускная квалификационная работа состоит из:</w:t>
      </w:r>
    </w:p>
    <w:p w:rsidR="00B15148" w:rsidRDefault="00B15148" w:rsidP="0040029D">
      <w:pPr>
        <w:pStyle w:val="Default"/>
        <w:widowControl w:val="0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расчетно-пояснительной записки</w:t>
      </w:r>
    </w:p>
    <w:p w:rsidR="00B15148" w:rsidRPr="00E2678B" w:rsidRDefault="00B15148" w:rsidP="0040029D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графической части</w:t>
      </w:r>
      <w:r w:rsidR="007429E9">
        <w:rPr>
          <w:iCs/>
          <w:color w:val="auto"/>
          <w:sz w:val="28"/>
          <w:szCs w:val="28"/>
        </w:rPr>
        <w:t xml:space="preserve"> </w:t>
      </w:r>
      <w:r w:rsidR="007429E9" w:rsidRPr="00DC506E">
        <w:rPr>
          <w:color w:val="auto"/>
          <w:sz w:val="28"/>
          <w:szCs w:val="28"/>
        </w:rPr>
        <w:t>(на 3-5 листах)</w:t>
      </w:r>
      <w:r>
        <w:rPr>
          <w:iCs/>
          <w:color w:val="auto"/>
          <w:sz w:val="28"/>
          <w:szCs w:val="28"/>
        </w:rPr>
        <w:t>.</w:t>
      </w:r>
    </w:p>
    <w:p w:rsidR="00B15148" w:rsidRPr="00E2678B" w:rsidRDefault="00B15148" w:rsidP="0040029D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Расчетно-п</w:t>
      </w:r>
      <w:r w:rsidRPr="00950A65">
        <w:rPr>
          <w:i/>
          <w:color w:val="auto"/>
          <w:sz w:val="28"/>
          <w:szCs w:val="28"/>
        </w:rPr>
        <w:t>ояснительная записка</w:t>
      </w:r>
      <w:r w:rsidRPr="009E4C3A">
        <w:rPr>
          <w:color w:val="auto"/>
          <w:sz w:val="28"/>
          <w:szCs w:val="28"/>
        </w:rPr>
        <w:t xml:space="preserve"> – </w:t>
      </w:r>
      <w:r w:rsidRPr="009E4C3A">
        <w:rPr>
          <w:sz w:val="28"/>
          <w:szCs w:val="28"/>
        </w:rPr>
        <w:t>содержит теоретическое и практическое обоснование принятых в дипломном проекте решений</w:t>
      </w:r>
      <w:r w:rsidRPr="009E4C3A">
        <w:rPr>
          <w:color w:val="auto"/>
          <w:sz w:val="28"/>
          <w:szCs w:val="28"/>
        </w:rPr>
        <w:t xml:space="preserve"> и включает</w:t>
      </w:r>
      <w:r>
        <w:rPr>
          <w:color w:val="auto"/>
          <w:sz w:val="28"/>
          <w:szCs w:val="28"/>
        </w:rPr>
        <w:t xml:space="preserve"> в себя</w:t>
      </w:r>
      <w:r w:rsidRPr="009E4C3A">
        <w:rPr>
          <w:color w:val="auto"/>
          <w:sz w:val="28"/>
          <w:szCs w:val="28"/>
        </w:rPr>
        <w:t>:</w:t>
      </w:r>
    </w:p>
    <w:p w:rsidR="008532A5" w:rsidRPr="00DC506E" w:rsidRDefault="00A9123F" w:rsidP="0040029D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  <w:sz w:val="28"/>
          <w:szCs w:val="28"/>
        </w:rPr>
      </w:pPr>
      <w:r w:rsidRPr="00DC506E">
        <w:rPr>
          <w:color w:val="auto"/>
          <w:sz w:val="28"/>
          <w:szCs w:val="28"/>
        </w:rPr>
        <w:t>введение;</w:t>
      </w:r>
    </w:p>
    <w:p w:rsidR="008532A5" w:rsidRPr="00DC506E" w:rsidRDefault="007429E9" w:rsidP="0040029D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основную часть;</w:t>
      </w:r>
    </w:p>
    <w:p w:rsidR="008532A5" w:rsidRPr="00DC506E" w:rsidRDefault="00851255" w:rsidP="0040029D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  <w:sz w:val="28"/>
          <w:szCs w:val="28"/>
        </w:rPr>
      </w:pPr>
      <w:r w:rsidRPr="00DC506E">
        <w:rPr>
          <w:color w:val="auto"/>
          <w:sz w:val="28"/>
          <w:szCs w:val="28"/>
        </w:rPr>
        <w:t>заключение</w:t>
      </w:r>
    </w:p>
    <w:p w:rsidR="008532A5" w:rsidRPr="00DC506E" w:rsidRDefault="00A9123F" w:rsidP="0040029D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  <w:sz w:val="28"/>
          <w:szCs w:val="28"/>
        </w:rPr>
      </w:pPr>
      <w:r w:rsidRPr="00DC506E">
        <w:rPr>
          <w:color w:val="auto"/>
          <w:sz w:val="28"/>
          <w:szCs w:val="28"/>
        </w:rPr>
        <w:t>список использованных источников;</w:t>
      </w:r>
    </w:p>
    <w:p w:rsidR="00851255" w:rsidRPr="00DC506E" w:rsidRDefault="00A9123F" w:rsidP="0040029D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  <w:sz w:val="28"/>
          <w:szCs w:val="28"/>
        </w:rPr>
      </w:pPr>
      <w:r w:rsidRPr="00DC506E">
        <w:rPr>
          <w:color w:val="auto"/>
          <w:sz w:val="28"/>
          <w:szCs w:val="28"/>
        </w:rPr>
        <w:t>приложения.</w:t>
      </w:r>
    </w:p>
    <w:p w:rsidR="00851255" w:rsidRPr="00DC506E" w:rsidRDefault="00851255" w:rsidP="0040029D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C506E">
        <w:rPr>
          <w:i/>
          <w:iCs/>
          <w:color w:val="auto"/>
          <w:sz w:val="28"/>
          <w:szCs w:val="28"/>
        </w:rPr>
        <w:t xml:space="preserve">Во введении </w:t>
      </w:r>
      <w:r w:rsidRPr="00DC506E">
        <w:rPr>
          <w:color w:val="auto"/>
          <w:sz w:val="28"/>
          <w:szCs w:val="28"/>
        </w:rPr>
        <w:t xml:space="preserve">обосновывается актуальность и практическая значимость выбранной темы, формулируются цель и задачи. </w:t>
      </w:r>
    </w:p>
    <w:p w:rsidR="00851255" w:rsidRPr="00DC506E" w:rsidRDefault="00851255" w:rsidP="0040029D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C506E">
        <w:rPr>
          <w:i/>
          <w:iCs/>
          <w:color w:val="auto"/>
          <w:sz w:val="28"/>
          <w:szCs w:val="28"/>
        </w:rPr>
        <w:lastRenderedPageBreak/>
        <w:t xml:space="preserve">В </w:t>
      </w:r>
      <w:r w:rsidR="00E65623">
        <w:rPr>
          <w:i/>
          <w:iCs/>
          <w:color w:val="auto"/>
          <w:sz w:val="28"/>
          <w:szCs w:val="28"/>
        </w:rPr>
        <w:t xml:space="preserve">основной части </w:t>
      </w:r>
      <w:r w:rsidR="004B4852" w:rsidRPr="00DC506E">
        <w:rPr>
          <w:i/>
          <w:iCs/>
          <w:color w:val="auto"/>
          <w:sz w:val="28"/>
          <w:szCs w:val="28"/>
        </w:rPr>
        <w:t>расчетно-</w:t>
      </w:r>
      <w:r w:rsidR="003911D6" w:rsidRPr="00DC506E">
        <w:rPr>
          <w:i/>
          <w:iCs/>
          <w:color w:val="auto"/>
          <w:sz w:val="28"/>
          <w:szCs w:val="28"/>
        </w:rPr>
        <w:t>пояснительной записк</w:t>
      </w:r>
      <w:r w:rsidR="00E65623">
        <w:rPr>
          <w:i/>
          <w:iCs/>
          <w:color w:val="auto"/>
          <w:sz w:val="28"/>
          <w:szCs w:val="28"/>
        </w:rPr>
        <w:t>и</w:t>
      </w:r>
      <w:r w:rsidR="003911D6" w:rsidRPr="00DC506E">
        <w:rPr>
          <w:i/>
          <w:iCs/>
          <w:color w:val="auto"/>
          <w:sz w:val="28"/>
          <w:szCs w:val="28"/>
        </w:rPr>
        <w:t xml:space="preserve"> </w:t>
      </w:r>
      <w:r w:rsidR="00CA3841" w:rsidRPr="00DC506E">
        <w:rPr>
          <w:iCs/>
          <w:color w:val="auto"/>
          <w:sz w:val="28"/>
          <w:szCs w:val="28"/>
        </w:rPr>
        <w:t xml:space="preserve">приводятся общие сведения о предприятии, </w:t>
      </w:r>
      <w:r w:rsidR="00810D6B" w:rsidRPr="00DC506E">
        <w:rPr>
          <w:iCs/>
          <w:color w:val="auto"/>
          <w:sz w:val="28"/>
          <w:szCs w:val="28"/>
        </w:rPr>
        <w:t xml:space="preserve">дается техническая характеристика исследуемого объекта, </w:t>
      </w:r>
      <w:r w:rsidRPr="00DC506E">
        <w:rPr>
          <w:color w:val="auto"/>
          <w:sz w:val="28"/>
          <w:szCs w:val="28"/>
        </w:rPr>
        <w:t>описыва</w:t>
      </w:r>
      <w:r w:rsidR="00810D6B" w:rsidRPr="00DC506E">
        <w:rPr>
          <w:color w:val="auto"/>
          <w:sz w:val="28"/>
          <w:szCs w:val="28"/>
        </w:rPr>
        <w:t>е</w:t>
      </w:r>
      <w:r w:rsidRPr="00DC506E">
        <w:rPr>
          <w:color w:val="auto"/>
          <w:sz w:val="28"/>
          <w:szCs w:val="28"/>
        </w:rPr>
        <w:t xml:space="preserve">тся </w:t>
      </w:r>
      <w:r w:rsidR="00810D6B" w:rsidRPr="00DC506E">
        <w:rPr>
          <w:color w:val="auto"/>
          <w:sz w:val="28"/>
          <w:szCs w:val="28"/>
        </w:rPr>
        <w:t xml:space="preserve">организация производства, </w:t>
      </w:r>
      <w:r w:rsidR="00595D0F" w:rsidRPr="00DC506E">
        <w:rPr>
          <w:color w:val="auto"/>
          <w:sz w:val="28"/>
          <w:szCs w:val="28"/>
        </w:rPr>
        <w:t xml:space="preserve">обосновывается выбор применяемых средств, методов и технологий, </w:t>
      </w:r>
      <w:r w:rsidR="00FE40EA" w:rsidRPr="00DC506E">
        <w:rPr>
          <w:color w:val="auto"/>
          <w:sz w:val="28"/>
          <w:szCs w:val="28"/>
        </w:rPr>
        <w:t>раскрываются</w:t>
      </w:r>
      <w:r w:rsidRPr="00DC506E">
        <w:rPr>
          <w:color w:val="auto"/>
          <w:sz w:val="28"/>
          <w:szCs w:val="28"/>
        </w:rPr>
        <w:t xml:space="preserve"> </w:t>
      </w:r>
      <w:r w:rsidR="00FE40EA" w:rsidRPr="00DC506E">
        <w:rPr>
          <w:color w:val="auto"/>
          <w:sz w:val="28"/>
          <w:szCs w:val="28"/>
        </w:rPr>
        <w:t>вопросы техники безопасности и охраны труда, а также проводится технико-экономическое обоснование проектировочных решений.</w:t>
      </w:r>
    </w:p>
    <w:p w:rsidR="00851255" w:rsidRPr="00DC506E" w:rsidRDefault="00851255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E">
        <w:rPr>
          <w:rFonts w:ascii="Times New Roman" w:hAnsi="Times New Roman"/>
          <w:i/>
          <w:iCs/>
          <w:sz w:val="28"/>
          <w:szCs w:val="28"/>
        </w:rPr>
        <w:t xml:space="preserve">Заключение </w:t>
      </w:r>
      <w:r w:rsidRPr="00DC506E">
        <w:rPr>
          <w:rFonts w:ascii="Times New Roman" w:hAnsi="Times New Roman"/>
          <w:sz w:val="28"/>
          <w:szCs w:val="28"/>
        </w:rPr>
        <w:t>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894265" w:rsidRPr="002F572E" w:rsidRDefault="002F572E" w:rsidP="00553A9A">
      <w:pPr>
        <w:pStyle w:val="Default"/>
        <w:widowControl w:val="0"/>
        <w:numPr>
          <w:ilvl w:val="0"/>
          <w:numId w:val="37"/>
        </w:num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  <w:r w:rsidRPr="002F572E">
        <w:rPr>
          <w:b/>
          <w:bCs/>
          <w:spacing w:val="-1"/>
          <w:sz w:val="28"/>
          <w:szCs w:val="28"/>
        </w:rPr>
        <w:lastRenderedPageBreak/>
        <w:t>УСЛОВИЯ РЕАЛИЗАЦИИ ПРОГРАММЫ ГОСУДАРСТВЕННОЙ ИТОГОВОЙ АТТЕСТАЦИИ</w:t>
      </w:r>
    </w:p>
    <w:p w:rsidR="00D53AD3" w:rsidRPr="00D53AD3" w:rsidRDefault="00D53AD3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AD3">
        <w:rPr>
          <w:rFonts w:ascii="Times New Roman" w:hAnsi="Times New Roman"/>
          <w:b/>
          <w:sz w:val="28"/>
          <w:szCs w:val="28"/>
        </w:rPr>
        <w:t>3.1 Общие требования к организации и проведению ГИА</w:t>
      </w:r>
    </w:p>
    <w:p w:rsidR="006F52C8" w:rsidRDefault="006F52C8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Подготовка и проведение</w:t>
      </w:r>
      <w:r>
        <w:rPr>
          <w:rFonts w:ascii="Times New Roman" w:hAnsi="Times New Roman"/>
          <w:sz w:val="28"/>
          <w:szCs w:val="28"/>
        </w:rPr>
        <w:t xml:space="preserve"> ГИА осуществляется в соответствие с Положением о проведении ГИА по образовательным программам в ГБ</w:t>
      </w:r>
      <w:r w:rsidR="00870C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КАТК, где определен порядок проведения ГИА</w:t>
      </w:r>
      <w:r w:rsidRPr="00D42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429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733A3" w:rsidRPr="00623287" w:rsidRDefault="00B733A3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Общее руководство и контроль за ходом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выпускных квалификационных работ осуществляют заместител</w:t>
      </w:r>
      <w:r>
        <w:rPr>
          <w:rFonts w:ascii="Times New Roman" w:hAnsi="Times New Roman"/>
          <w:sz w:val="28"/>
          <w:szCs w:val="28"/>
        </w:rPr>
        <w:t>ь</w:t>
      </w:r>
      <w:r w:rsidRPr="00623287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; осуществляют подготовку и проведение: методист, </w:t>
      </w:r>
      <w:r w:rsidRPr="00623287">
        <w:rPr>
          <w:rFonts w:ascii="Times New Roman" w:hAnsi="Times New Roman"/>
          <w:sz w:val="28"/>
          <w:szCs w:val="28"/>
        </w:rPr>
        <w:t>заведующие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отделениями, председатели цикловых комиссий</w:t>
      </w:r>
      <w:r>
        <w:rPr>
          <w:rFonts w:ascii="Times New Roman" w:hAnsi="Times New Roman"/>
          <w:sz w:val="28"/>
          <w:szCs w:val="28"/>
        </w:rPr>
        <w:t>, руководители ВКР</w:t>
      </w:r>
      <w:r w:rsidRPr="00623287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должностными обязанностями.</w:t>
      </w:r>
    </w:p>
    <w:p w:rsidR="006A169E" w:rsidRPr="00623287" w:rsidRDefault="006A169E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Основными функциями руководителя выпускной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работы являются:</w:t>
      </w:r>
    </w:p>
    <w:p w:rsidR="006A169E" w:rsidRPr="00623287" w:rsidRDefault="006A169E" w:rsidP="0040029D">
      <w:pPr>
        <w:pStyle w:val="HTML"/>
        <w:widowControl w:val="0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разработка индивидуальных заданий;</w:t>
      </w:r>
    </w:p>
    <w:p w:rsidR="006A169E" w:rsidRPr="00D53AD3" w:rsidRDefault="006A169E" w:rsidP="0040029D">
      <w:pPr>
        <w:pStyle w:val="HTML"/>
        <w:widowControl w:val="0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AD3">
        <w:rPr>
          <w:rFonts w:ascii="Times New Roman" w:hAnsi="Times New Roman"/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6A169E" w:rsidRPr="00623287" w:rsidRDefault="006A169E" w:rsidP="0040029D">
      <w:pPr>
        <w:pStyle w:val="HTML"/>
        <w:widowControl w:val="0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 xml:space="preserve">оказание помощи студенту в подборе </w:t>
      </w:r>
      <w:r>
        <w:rPr>
          <w:rFonts w:ascii="Times New Roman" w:hAnsi="Times New Roman"/>
          <w:sz w:val="28"/>
          <w:szCs w:val="28"/>
        </w:rPr>
        <w:t>необходимых источников информации</w:t>
      </w:r>
      <w:r w:rsidRPr="00623287">
        <w:rPr>
          <w:rFonts w:ascii="Times New Roman" w:hAnsi="Times New Roman"/>
          <w:sz w:val="28"/>
          <w:szCs w:val="28"/>
        </w:rPr>
        <w:t>;</w:t>
      </w:r>
    </w:p>
    <w:p w:rsidR="006A169E" w:rsidRPr="00623287" w:rsidRDefault="006A169E" w:rsidP="0040029D">
      <w:pPr>
        <w:pStyle w:val="HTML"/>
        <w:widowControl w:val="0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контроль хода выполнения выпускной квалификационной работы;</w:t>
      </w:r>
    </w:p>
    <w:p w:rsidR="006A169E" w:rsidRPr="00D53AD3" w:rsidRDefault="006A169E" w:rsidP="0040029D">
      <w:pPr>
        <w:pStyle w:val="HTML"/>
        <w:widowControl w:val="0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AD3">
        <w:rPr>
          <w:rFonts w:ascii="Times New Roman" w:hAnsi="Times New Roman"/>
          <w:sz w:val="28"/>
          <w:szCs w:val="28"/>
        </w:rPr>
        <w:t>подготовка письменного отзыва на выпускную квалификационную работу.</w:t>
      </w:r>
    </w:p>
    <w:p w:rsidR="006F52C8" w:rsidRDefault="006F52C8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Задания на выполнение ВКР выдаются студенту не позднее, чем за две нед</w:t>
      </w:r>
      <w:r w:rsidR="00B85923">
        <w:rPr>
          <w:rFonts w:ascii="Times New Roman" w:hAnsi="Times New Roman"/>
          <w:sz w:val="28"/>
          <w:szCs w:val="28"/>
        </w:rPr>
        <w:t>ели до начала преддипломной</w:t>
      </w:r>
      <w:r w:rsidRPr="00623287">
        <w:rPr>
          <w:rFonts w:ascii="Times New Roman" w:hAnsi="Times New Roman"/>
          <w:sz w:val="28"/>
          <w:szCs w:val="28"/>
        </w:rPr>
        <w:t xml:space="preserve"> практики. </w:t>
      </w:r>
    </w:p>
    <w:p w:rsidR="006F52C8" w:rsidRDefault="006F52C8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87">
        <w:rPr>
          <w:rFonts w:ascii="Times New Roman" w:hAnsi="Times New Roman"/>
          <w:sz w:val="28"/>
          <w:szCs w:val="28"/>
        </w:rPr>
        <w:t>Задания на выпускную квалификационную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сопровождаются консультац</w:t>
      </w:r>
      <w:r w:rsidR="00A8670E">
        <w:rPr>
          <w:rFonts w:ascii="Times New Roman" w:hAnsi="Times New Roman"/>
          <w:sz w:val="28"/>
          <w:szCs w:val="28"/>
        </w:rPr>
        <w:t>иями</w:t>
      </w:r>
      <w:r w:rsidRPr="00623287">
        <w:rPr>
          <w:rFonts w:ascii="Times New Roman" w:hAnsi="Times New Roman"/>
          <w:sz w:val="28"/>
          <w:szCs w:val="28"/>
        </w:rPr>
        <w:t>, в ходе котор</w:t>
      </w:r>
      <w:r w:rsidR="00A8670E">
        <w:rPr>
          <w:rFonts w:ascii="Times New Roman" w:hAnsi="Times New Roman"/>
          <w:sz w:val="28"/>
          <w:szCs w:val="28"/>
        </w:rPr>
        <w:t>ых</w:t>
      </w:r>
      <w:r w:rsidRPr="00623287">
        <w:rPr>
          <w:rFonts w:ascii="Times New Roman" w:hAnsi="Times New Roman"/>
          <w:sz w:val="28"/>
          <w:szCs w:val="28"/>
        </w:rPr>
        <w:t xml:space="preserve"> разъясняются назначение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задачи, структура и объем работы,  принципы разработки и  оформления,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примерное распределение времени на выполнение отдельных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выпускной квалификационной работы.</w:t>
      </w:r>
    </w:p>
    <w:p w:rsidR="003964C5" w:rsidRPr="00B733A3" w:rsidRDefault="006A169E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Сдача выпускной квалификационной работы для написания отзыва осуществляется за </w:t>
      </w:r>
      <w:r w:rsidR="0088296B">
        <w:rPr>
          <w:rFonts w:ascii="Times New Roman" w:hAnsi="Times New Roman"/>
          <w:sz w:val="28"/>
          <w:szCs w:val="28"/>
        </w:rPr>
        <w:t xml:space="preserve">неделю до назначенной даты защиты. Подписанная </w:t>
      </w:r>
      <w:r w:rsidR="0088296B">
        <w:rPr>
          <w:rFonts w:ascii="Times New Roman" w:hAnsi="Times New Roman"/>
          <w:sz w:val="28"/>
          <w:szCs w:val="28"/>
        </w:rPr>
        <w:lastRenderedPageBreak/>
        <w:t>выпускная квалификационная работа</w:t>
      </w:r>
      <w:r w:rsidR="003964C5" w:rsidRPr="00623287">
        <w:rPr>
          <w:rFonts w:ascii="Times New Roman" w:hAnsi="Times New Roman"/>
          <w:sz w:val="28"/>
          <w:szCs w:val="28"/>
        </w:rPr>
        <w:t xml:space="preserve"> вместе с заданием и письменным</w:t>
      </w:r>
      <w:r w:rsidR="003964C5">
        <w:rPr>
          <w:rFonts w:ascii="Times New Roman" w:hAnsi="Times New Roman"/>
          <w:sz w:val="28"/>
          <w:szCs w:val="28"/>
        </w:rPr>
        <w:t xml:space="preserve"> </w:t>
      </w:r>
      <w:r w:rsidR="003964C5" w:rsidRPr="00623287">
        <w:rPr>
          <w:rFonts w:ascii="Times New Roman" w:hAnsi="Times New Roman"/>
          <w:sz w:val="28"/>
          <w:szCs w:val="28"/>
        </w:rPr>
        <w:t>отзывом</w:t>
      </w:r>
      <w:r w:rsidR="00A8670E">
        <w:rPr>
          <w:rFonts w:ascii="Times New Roman" w:hAnsi="Times New Roman"/>
          <w:sz w:val="28"/>
          <w:szCs w:val="28"/>
        </w:rPr>
        <w:t xml:space="preserve">, содержащим предварительную оценку </w:t>
      </w:r>
      <w:r w:rsidR="0088296B">
        <w:rPr>
          <w:rFonts w:ascii="Times New Roman" w:hAnsi="Times New Roman"/>
          <w:sz w:val="28"/>
          <w:szCs w:val="28"/>
        </w:rPr>
        <w:t>руководителя</w:t>
      </w:r>
      <w:r w:rsidR="00A8670E">
        <w:rPr>
          <w:rFonts w:ascii="Times New Roman" w:hAnsi="Times New Roman"/>
          <w:sz w:val="28"/>
          <w:szCs w:val="28"/>
        </w:rPr>
        <w:t>,</w:t>
      </w:r>
      <w:r w:rsidR="003964C5" w:rsidRPr="00623287">
        <w:rPr>
          <w:rFonts w:ascii="Times New Roman" w:hAnsi="Times New Roman"/>
          <w:sz w:val="28"/>
          <w:szCs w:val="28"/>
        </w:rPr>
        <w:t xml:space="preserve"> передает</w:t>
      </w:r>
      <w:r w:rsidR="0088296B">
        <w:rPr>
          <w:rFonts w:ascii="Times New Roman" w:hAnsi="Times New Roman"/>
          <w:sz w:val="28"/>
          <w:szCs w:val="28"/>
        </w:rPr>
        <w:t>ся</w:t>
      </w:r>
      <w:r w:rsidR="003964C5" w:rsidRPr="00623287">
        <w:rPr>
          <w:rFonts w:ascii="Times New Roman" w:hAnsi="Times New Roman"/>
          <w:sz w:val="28"/>
          <w:szCs w:val="28"/>
        </w:rPr>
        <w:t xml:space="preserve"> </w:t>
      </w:r>
      <w:r w:rsidR="00B733A3">
        <w:rPr>
          <w:rFonts w:ascii="Times New Roman" w:hAnsi="Times New Roman"/>
          <w:sz w:val="28"/>
          <w:szCs w:val="28"/>
        </w:rPr>
        <w:t>на рецензирование.</w:t>
      </w:r>
    </w:p>
    <w:p w:rsidR="003964C5" w:rsidRPr="00D429B4" w:rsidRDefault="003964C5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Рецензирование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</w:p>
    <w:p w:rsidR="003964C5" w:rsidRPr="00D429B4" w:rsidRDefault="003964C5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специалистами из</w:t>
      </w:r>
      <w:r w:rsidR="00336E18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числа</w:t>
      </w:r>
      <w:r w:rsidR="00336E18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работников</w:t>
      </w:r>
      <w:r w:rsidR="00336E18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предприятий,</w:t>
      </w:r>
      <w:r w:rsidR="00336E18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преподавателей образовательных учреждений, хорошо владеющих вопросами,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связанными с тематикой выпускных квалификационных работ.</w:t>
      </w:r>
    </w:p>
    <w:p w:rsidR="003964C5" w:rsidRPr="00D429B4" w:rsidRDefault="003964C5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Рецензенты выпускных квалификационных работ 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приказом руководителя образовательного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Рецензия </w:t>
      </w:r>
      <w:r>
        <w:rPr>
          <w:rFonts w:ascii="Times New Roman" w:hAnsi="Times New Roman"/>
          <w:sz w:val="28"/>
          <w:szCs w:val="28"/>
        </w:rPr>
        <w:t>отражает:</w:t>
      </w:r>
    </w:p>
    <w:p w:rsidR="003964C5" w:rsidRPr="003911D6" w:rsidRDefault="003964C5" w:rsidP="0040029D">
      <w:pPr>
        <w:pStyle w:val="HTML"/>
        <w:widowControl w:val="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11D6">
        <w:rPr>
          <w:rFonts w:ascii="Times New Roman" w:hAnsi="Times New Roman"/>
          <w:sz w:val="28"/>
          <w:szCs w:val="28"/>
        </w:rPr>
        <w:t>заключение о соответствии выпускной квалификационной работы заданию;</w:t>
      </w:r>
    </w:p>
    <w:p w:rsidR="003964C5" w:rsidRPr="003911D6" w:rsidRDefault="003964C5" w:rsidP="0040029D">
      <w:pPr>
        <w:pStyle w:val="HTML"/>
        <w:widowControl w:val="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11D6">
        <w:rPr>
          <w:rFonts w:ascii="Times New Roman" w:hAnsi="Times New Roman"/>
          <w:sz w:val="28"/>
          <w:szCs w:val="28"/>
        </w:rPr>
        <w:t>оценку качества</w:t>
      </w:r>
      <w:r w:rsidR="00336E18" w:rsidRPr="003911D6">
        <w:rPr>
          <w:rFonts w:ascii="Times New Roman" w:hAnsi="Times New Roman"/>
          <w:sz w:val="28"/>
          <w:szCs w:val="28"/>
        </w:rPr>
        <w:t xml:space="preserve"> </w:t>
      </w:r>
      <w:r w:rsidRPr="003911D6">
        <w:rPr>
          <w:rFonts w:ascii="Times New Roman" w:hAnsi="Times New Roman"/>
          <w:sz w:val="28"/>
          <w:szCs w:val="28"/>
        </w:rPr>
        <w:t>выполнения</w:t>
      </w:r>
      <w:r w:rsidR="00336E18" w:rsidRPr="003911D6">
        <w:rPr>
          <w:rFonts w:ascii="Times New Roman" w:hAnsi="Times New Roman"/>
          <w:sz w:val="28"/>
          <w:szCs w:val="28"/>
        </w:rPr>
        <w:t xml:space="preserve"> </w:t>
      </w:r>
      <w:r w:rsidRPr="003911D6">
        <w:rPr>
          <w:rFonts w:ascii="Times New Roman" w:hAnsi="Times New Roman"/>
          <w:sz w:val="28"/>
          <w:szCs w:val="28"/>
        </w:rPr>
        <w:t>каждого</w:t>
      </w:r>
      <w:r w:rsidR="00336E18" w:rsidRPr="003911D6">
        <w:rPr>
          <w:rFonts w:ascii="Times New Roman" w:hAnsi="Times New Roman"/>
          <w:sz w:val="28"/>
          <w:szCs w:val="28"/>
        </w:rPr>
        <w:t xml:space="preserve"> </w:t>
      </w:r>
      <w:r w:rsidRPr="003911D6">
        <w:rPr>
          <w:rFonts w:ascii="Times New Roman" w:hAnsi="Times New Roman"/>
          <w:sz w:val="28"/>
          <w:szCs w:val="28"/>
        </w:rPr>
        <w:t>раздела</w:t>
      </w:r>
      <w:r w:rsidR="00336E18" w:rsidRPr="003911D6">
        <w:rPr>
          <w:rFonts w:ascii="Times New Roman" w:hAnsi="Times New Roman"/>
          <w:sz w:val="28"/>
          <w:szCs w:val="28"/>
        </w:rPr>
        <w:t xml:space="preserve"> </w:t>
      </w:r>
      <w:r w:rsidRPr="003911D6">
        <w:rPr>
          <w:rFonts w:ascii="Times New Roman" w:hAnsi="Times New Roman"/>
          <w:sz w:val="28"/>
          <w:szCs w:val="28"/>
        </w:rPr>
        <w:t>выпускной квалификационной работы;</w:t>
      </w:r>
    </w:p>
    <w:p w:rsidR="003964C5" w:rsidRPr="003911D6" w:rsidRDefault="003964C5" w:rsidP="0040029D">
      <w:pPr>
        <w:pStyle w:val="HTML"/>
        <w:widowControl w:val="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11D6">
        <w:rPr>
          <w:rFonts w:ascii="Times New Roman" w:hAnsi="Times New Roman"/>
          <w:sz w:val="28"/>
          <w:szCs w:val="28"/>
        </w:rPr>
        <w:t>оценку</w:t>
      </w:r>
      <w:r w:rsidR="00336E18" w:rsidRPr="003911D6">
        <w:rPr>
          <w:rFonts w:ascii="Times New Roman" w:hAnsi="Times New Roman"/>
          <w:sz w:val="28"/>
          <w:szCs w:val="28"/>
        </w:rPr>
        <w:t xml:space="preserve"> </w:t>
      </w:r>
      <w:r w:rsidR="00495ADB" w:rsidRPr="003911D6">
        <w:rPr>
          <w:rFonts w:ascii="Times New Roman" w:hAnsi="Times New Roman"/>
          <w:sz w:val="28"/>
          <w:szCs w:val="28"/>
        </w:rPr>
        <w:t xml:space="preserve">полноты разработки поставленных вопросов, </w:t>
      </w:r>
      <w:r w:rsidRPr="003911D6">
        <w:rPr>
          <w:rFonts w:ascii="Times New Roman" w:hAnsi="Times New Roman"/>
          <w:sz w:val="28"/>
          <w:szCs w:val="28"/>
        </w:rPr>
        <w:t>оригинальности решений (</w:t>
      </w:r>
      <w:r w:rsidR="00495ADB" w:rsidRPr="003911D6">
        <w:rPr>
          <w:rFonts w:ascii="Times New Roman" w:hAnsi="Times New Roman"/>
          <w:sz w:val="28"/>
          <w:szCs w:val="28"/>
        </w:rPr>
        <w:t>мероприятий</w:t>
      </w:r>
      <w:r w:rsidRPr="003911D6">
        <w:rPr>
          <w:rFonts w:ascii="Times New Roman" w:hAnsi="Times New Roman"/>
          <w:sz w:val="28"/>
          <w:szCs w:val="28"/>
        </w:rPr>
        <w:t>), теоретической и практической значимости работы;</w:t>
      </w:r>
    </w:p>
    <w:p w:rsidR="003964C5" w:rsidRPr="003911D6" w:rsidRDefault="003964C5" w:rsidP="0040029D">
      <w:pPr>
        <w:pStyle w:val="HTML"/>
        <w:widowControl w:val="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11D6">
        <w:rPr>
          <w:rFonts w:ascii="Times New Roman" w:hAnsi="Times New Roman"/>
          <w:sz w:val="28"/>
          <w:szCs w:val="28"/>
        </w:rPr>
        <w:t>оценку выпускной квалификационной работы.</w:t>
      </w:r>
    </w:p>
    <w:p w:rsidR="003964C5" w:rsidRPr="00D429B4" w:rsidRDefault="003964C5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Содержание рецензии доводится до сведения студента не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29B4">
        <w:rPr>
          <w:rFonts w:ascii="Times New Roman" w:hAnsi="Times New Roman"/>
          <w:sz w:val="28"/>
          <w:szCs w:val="28"/>
        </w:rPr>
        <w:t>озднее</w:t>
      </w:r>
      <w:r>
        <w:rPr>
          <w:rFonts w:ascii="Times New Roman" w:hAnsi="Times New Roman"/>
          <w:sz w:val="28"/>
          <w:szCs w:val="28"/>
        </w:rPr>
        <w:t>,</w:t>
      </w:r>
      <w:r w:rsidRPr="00D429B4">
        <w:rPr>
          <w:rFonts w:ascii="Times New Roman" w:hAnsi="Times New Roman"/>
          <w:sz w:val="28"/>
          <w:szCs w:val="28"/>
        </w:rPr>
        <w:t xml:space="preserve"> чем за </w:t>
      </w:r>
      <w:r w:rsidR="00964B87">
        <w:rPr>
          <w:rFonts w:ascii="Times New Roman" w:hAnsi="Times New Roman"/>
          <w:sz w:val="28"/>
          <w:szCs w:val="28"/>
        </w:rPr>
        <w:t>3 дня</w:t>
      </w:r>
      <w:r w:rsidRPr="00D429B4">
        <w:rPr>
          <w:rFonts w:ascii="Times New Roman" w:hAnsi="Times New Roman"/>
          <w:sz w:val="28"/>
          <w:szCs w:val="28"/>
        </w:rPr>
        <w:t xml:space="preserve"> до защиты выпускной квалификационной работы.</w:t>
      </w:r>
    </w:p>
    <w:p w:rsidR="003964C5" w:rsidRPr="00D429B4" w:rsidRDefault="003964C5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Внесение изменений в выпускную квалификационную работу</w:t>
      </w:r>
      <w:r w:rsidR="00D53AD3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после получения рецензии не допускается.</w:t>
      </w:r>
    </w:p>
    <w:p w:rsidR="00964B87" w:rsidRPr="001E6FDB" w:rsidRDefault="00964B87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1E6FDB">
        <w:rPr>
          <w:rFonts w:ascii="Times New Roman" w:hAnsi="Times New Roman"/>
          <w:sz w:val="28"/>
          <w:szCs w:val="28"/>
        </w:rPr>
        <w:t>наличии выпускной квалификационной работы, отзыва и рецензии руководитель передает ВКР заместителю директора.</w:t>
      </w:r>
    </w:p>
    <w:p w:rsidR="003964C5" w:rsidRPr="001E6FDB" w:rsidRDefault="00D53AD3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6FDB">
        <w:rPr>
          <w:rFonts w:ascii="Times New Roman" w:hAnsi="Times New Roman"/>
          <w:b/>
          <w:sz w:val="28"/>
          <w:szCs w:val="28"/>
        </w:rPr>
        <w:t xml:space="preserve">3.2 </w:t>
      </w:r>
      <w:r w:rsidR="00B96786" w:rsidRPr="001E6FDB">
        <w:rPr>
          <w:rFonts w:ascii="Times New Roman" w:hAnsi="Times New Roman"/>
          <w:b/>
          <w:sz w:val="28"/>
          <w:szCs w:val="28"/>
        </w:rPr>
        <w:t>Критерии оценки ВКР</w:t>
      </w:r>
    </w:p>
    <w:p w:rsidR="00B96786" w:rsidRPr="001E6FDB" w:rsidRDefault="00B96786" w:rsidP="0040029D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E6FDB">
        <w:rPr>
          <w:color w:val="auto"/>
          <w:sz w:val="28"/>
          <w:szCs w:val="28"/>
        </w:rPr>
        <w:t>В основе оценки ВКР лежит пятибалльная система</w:t>
      </w:r>
      <w:r w:rsidR="00FA04B9">
        <w:rPr>
          <w:color w:val="auto"/>
          <w:sz w:val="28"/>
          <w:szCs w:val="28"/>
        </w:rPr>
        <w:t xml:space="preserve"> (См. Критерии оценки знаний выпускников по специальности 08.02.05)</w:t>
      </w:r>
      <w:r w:rsidRPr="001E6FDB">
        <w:rPr>
          <w:color w:val="auto"/>
          <w:sz w:val="28"/>
          <w:szCs w:val="28"/>
        </w:rPr>
        <w:t xml:space="preserve"> </w:t>
      </w:r>
    </w:p>
    <w:p w:rsidR="00776260" w:rsidRPr="007D2494" w:rsidRDefault="00553A9A" w:rsidP="00553A9A">
      <w:pPr>
        <w:widowControl w:val="0"/>
        <w:numPr>
          <w:ilvl w:val="1"/>
          <w:numId w:val="37"/>
        </w:numPr>
        <w:shd w:val="clear" w:color="auto" w:fill="FFFFFF"/>
        <w:tabs>
          <w:tab w:val="left" w:pos="322"/>
        </w:tabs>
        <w:spacing w:line="360" w:lineRule="auto"/>
        <w:ind w:left="0"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 w:rsidR="00776260" w:rsidRPr="007D2494">
        <w:rPr>
          <w:b/>
          <w:spacing w:val="1"/>
          <w:sz w:val="28"/>
          <w:szCs w:val="28"/>
        </w:rPr>
        <w:t>Защита ВКР</w:t>
      </w:r>
    </w:p>
    <w:p w:rsidR="00D84CD8" w:rsidRDefault="00776260" w:rsidP="00553A9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защите ВКР допускаются лица, представившие в</w:t>
      </w:r>
      <w:r w:rsidR="00D84CD8">
        <w:rPr>
          <w:rFonts w:ascii="Times New Roman" w:hAnsi="Times New Roman"/>
          <w:sz w:val="28"/>
          <w:szCs w:val="28"/>
        </w:rPr>
        <w:t xml:space="preserve"> установленный срок ВКР с отзыва</w:t>
      </w:r>
      <w:r>
        <w:rPr>
          <w:rFonts w:ascii="Times New Roman" w:hAnsi="Times New Roman"/>
          <w:sz w:val="28"/>
          <w:szCs w:val="28"/>
        </w:rPr>
        <w:t>м</w:t>
      </w:r>
      <w:r w:rsidR="00D84C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руководителя и </w:t>
      </w:r>
      <w:r w:rsidR="00D84CD8">
        <w:rPr>
          <w:rFonts w:ascii="Times New Roman" w:hAnsi="Times New Roman"/>
          <w:sz w:val="28"/>
          <w:szCs w:val="28"/>
        </w:rPr>
        <w:t xml:space="preserve">рецензента. </w:t>
      </w:r>
    </w:p>
    <w:p w:rsidR="0040029D" w:rsidRDefault="0040029D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260" w:rsidRPr="00964B87" w:rsidRDefault="00776260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обеспечения промежуточного контроля за ходом выполнения студентами ВКР и для выявления степени их готовности проводится процедура предварительной защиты согласно график</w:t>
      </w:r>
      <w:r w:rsidR="00CD42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консультаций.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На предзащите студент обязан представить полный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вариант</w:t>
      </w:r>
      <w:r w:rsidR="0038129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выпускной квалификационной работы и дополнительные материалы, сопровождающие его выступление и наглядно иллюстрирующие результаты его научно-исследовательской и практической деятельности.</w:t>
      </w:r>
    </w:p>
    <w:p w:rsidR="00776260" w:rsidRDefault="00776260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Защита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проводится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открытом заседании государственной </w:t>
      </w:r>
      <w:r w:rsidRPr="004A4B25"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комиссии.</w:t>
      </w:r>
      <w:r w:rsidR="0038129D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На защиту выпускной квалификационной работы отводится до</w:t>
      </w:r>
      <w:r>
        <w:rPr>
          <w:rFonts w:ascii="Times New Roman" w:hAnsi="Times New Roman"/>
          <w:sz w:val="28"/>
          <w:szCs w:val="28"/>
        </w:rPr>
        <w:t xml:space="preserve"> 45 </w:t>
      </w:r>
      <w:r w:rsidRPr="00D429B4">
        <w:rPr>
          <w:rFonts w:ascii="Times New Roman" w:hAnsi="Times New Roman"/>
          <w:sz w:val="28"/>
          <w:szCs w:val="28"/>
        </w:rPr>
        <w:t>минут.</w:t>
      </w:r>
      <w:r w:rsidR="0038129D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Процедура защиты</w:t>
      </w:r>
      <w:r w:rsidR="0038129D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устанавливается</w:t>
      </w:r>
      <w:r w:rsidR="0038129D"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комиссии по согласованию с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комиссии и, как правило, включает доклад студента (не более 10 </w:t>
      </w:r>
      <w:r>
        <w:rPr>
          <w:rFonts w:ascii="Times New Roman" w:hAnsi="Times New Roman"/>
          <w:sz w:val="28"/>
          <w:szCs w:val="28"/>
        </w:rPr>
        <w:t>–</w:t>
      </w:r>
      <w:r w:rsidRPr="00D429B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минут), чтение отзыва и рецензии, вопросы членов комиссии, 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студента. Может быть предусмотрено выступление руководителя выпускной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квалификационной работы, а также рецензента, если он присутствует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заседании государственной </w:t>
      </w:r>
      <w:r>
        <w:rPr>
          <w:rFonts w:ascii="Times New Roman" w:hAnsi="Times New Roman"/>
          <w:sz w:val="28"/>
          <w:szCs w:val="28"/>
        </w:rPr>
        <w:t>экзаменационной</w:t>
      </w:r>
      <w:r w:rsidR="00E4386D">
        <w:rPr>
          <w:rFonts w:ascii="Times New Roman" w:hAnsi="Times New Roman"/>
          <w:sz w:val="28"/>
          <w:szCs w:val="28"/>
        </w:rPr>
        <w:t> </w:t>
      </w:r>
      <w:r w:rsidRPr="00D429B4">
        <w:rPr>
          <w:rFonts w:ascii="Times New Roman" w:hAnsi="Times New Roman"/>
          <w:sz w:val="28"/>
          <w:szCs w:val="28"/>
        </w:rPr>
        <w:t xml:space="preserve">комиссии. </w:t>
      </w:r>
    </w:p>
    <w:p w:rsidR="00776260" w:rsidRDefault="00D84CD8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C3A16">
        <w:rPr>
          <w:rFonts w:ascii="Times New Roman" w:hAnsi="Times New Roman"/>
          <w:sz w:val="28"/>
          <w:szCs w:val="28"/>
        </w:rPr>
        <w:t>При определении окончательной оценки по</w:t>
      </w:r>
      <w:r w:rsidR="0038129D"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>защите выпускной квалификационной работы учитываются: доклад выпускника, ответы на вопросы</w:t>
      </w:r>
      <w:r w:rsidR="00A46A2D">
        <w:rPr>
          <w:rFonts w:ascii="Times New Roman" w:hAnsi="Times New Roman"/>
          <w:sz w:val="28"/>
          <w:szCs w:val="28"/>
        </w:rPr>
        <w:t xml:space="preserve"> комиссии</w:t>
      </w:r>
      <w:r w:rsidRPr="006C3A16">
        <w:rPr>
          <w:rFonts w:ascii="Times New Roman" w:hAnsi="Times New Roman"/>
          <w:sz w:val="28"/>
          <w:szCs w:val="28"/>
        </w:rPr>
        <w:t xml:space="preserve">, оценка рецензента, отзыв руководителя.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2F2" w:rsidRPr="00CD42F2" w:rsidRDefault="00CD42F2" w:rsidP="0040029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оценок проводится после оформления в установленном порядке протокола заседания государственной экзаменационной комиссии.</w:t>
      </w:r>
    </w:p>
    <w:p w:rsidR="00770F39" w:rsidRPr="00776260" w:rsidRDefault="00770F39" w:rsidP="0040029D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CC55DD" w:rsidRDefault="00CC55DD" w:rsidP="0040029D">
      <w:pPr>
        <w:widowControl w:val="0"/>
        <w:shd w:val="clear" w:color="auto" w:fill="FFFFFF"/>
        <w:tabs>
          <w:tab w:val="left" w:pos="322"/>
        </w:tabs>
        <w:spacing w:line="360" w:lineRule="auto"/>
        <w:jc w:val="both"/>
        <w:rPr>
          <w:color w:val="000000"/>
          <w:spacing w:val="1"/>
        </w:rPr>
      </w:pPr>
      <w:r w:rsidRPr="00654CDD">
        <w:rPr>
          <w:color w:val="000000"/>
          <w:spacing w:val="1"/>
        </w:rPr>
        <w:t>СОГЛАСОВАНО</w:t>
      </w:r>
    </w:p>
    <w:p w:rsidR="00770F39" w:rsidRPr="00654CDD" w:rsidRDefault="00770F39" w:rsidP="0040029D">
      <w:pPr>
        <w:widowControl w:val="0"/>
        <w:shd w:val="clear" w:color="auto" w:fill="FFFFFF"/>
        <w:tabs>
          <w:tab w:val="left" w:pos="322"/>
        </w:tabs>
        <w:spacing w:line="360" w:lineRule="auto"/>
        <w:jc w:val="both"/>
        <w:rPr>
          <w:color w:val="000000"/>
          <w:spacing w:val="-1"/>
        </w:rPr>
      </w:pPr>
    </w:p>
    <w:p w:rsidR="00CC55DD" w:rsidRPr="00654CDD" w:rsidRDefault="00CC55DD" w:rsidP="0040029D">
      <w:pPr>
        <w:widowControl w:val="0"/>
        <w:shd w:val="clear" w:color="auto" w:fill="FFFFFF"/>
        <w:tabs>
          <w:tab w:val="left" w:pos="4224"/>
        </w:tabs>
        <w:spacing w:line="360" w:lineRule="auto"/>
        <w:jc w:val="both"/>
      </w:pPr>
      <w:r w:rsidRPr="00654CDD">
        <w:rPr>
          <w:color w:val="000000"/>
          <w:spacing w:val="-1"/>
        </w:rPr>
        <w:t xml:space="preserve">Заместитель директора по учебной работе </w:t>
      </w:r>
      <w:r w:rsidR="00A75572">
        <w:rPr>
          <w:color w:val="000000"/>
          <w:spacing w:val="-1"/>
        </w:rPr>
        <w:tab/>
      </w:r>
      <w:r w:rsidR="00A75572">
        <w:rPr>
          <w:color w:val="000000"/>
          <w:spacing w:val="-1"/>
        </w:rPr>
        <w:tab/>
      </w:r>
      <w:r w:rsidR="00A75572">
        <w:rPr>
          <w:color w:val="000000"/>
          <w:spacing w:val="-1"/>
        </w:rPr>
        <w:tab/>
      </w:r>
      <w:r w:rsidR="00A75572">
        <w:rPr>
          <w:color w:val="000000"/>
          <w:spacing w:val="-1"/>
        </w:rPr>
        <w:tab/>
      </w:r>
      <w:r w:rsidR="00E4386D">
        <w:rPr>
          <w:color w:val="000000"/>
        </w:rPr>
        <w:t>М.Г. Целищева</w:t>
      </w:r>
    </w:p>
    <w:p w:rsidR="00770F39" w:rsidRDefault="00770F39" w:rsidP="0040029D">
      <w:pPr>
        <w:widowControl w:val="0"/>
        <w:shd w:val="clear" w:color="auto" w:fill="FFFFFF"/>
        <w:spacing w:line="360" w:lineRule="auto"/>
        <w:jc w:val="both"/>
        <w:rPr>
          <w:color w:val="000000"/>
        </w:rPr>
      </w:pPr>
    </w:p>
    <w:p w:rsidR="000865D5" w:rsidRDefault="00CC55DD" w:rsidP="0040029D">
      <w:pPr>
        <w:widowControl w:val="0"/>
        <w:shd w:val="clear" w:color="auto" w:fill="FFFFFF"/>
        <w:spacing w:line="360" w:lineRule="auto"/>
        <w:jc w:val="both"/>
        <w:rPr>
          <w:color w:val="000000"/>
        </w:rPr>
      </w:pPr>
      <w:r w:rsidRPr="00654CDD">
        <w:rPr>
          <w:color w:val="000000"/>
        </w:rPr>
        <w:t xml:space="preserve">Председатель </w:t>
      </w:r>
      <w:r w:rsidR="000865D5">
        <w:rPr>
          <w:color w:val="000000"/>
        </w:rPr>
        <w:t>ПЦК профессионального цикла</w:t>
      </w:r>
    </w:p>
    <w:p w:rsidR="00CC55DD" w:rsidRPr="00654CDD" w:rsidRDefault="000865D5" w:rsidP="0040029D">
      <w:pPr>
        <w:widowControl w:val="0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специальностей автодорожного комплекса</w:t>
      </w:r>
      <w:r w:rsidR="00CC55DD" w:rsidRPr="00654CDD">
        <w:rPr>
          <w:color w:val="000000"/>
        </w:rPr>
        <w:t xml:space="preserve"> </w:t>
      </w:r>
      <w:r w:rsidR="00A75572">
        <w:rPr>
          <w:color w:val="000000"/>
        </w:rPr>
        <w:tab/>
      </w:r>
      <w:r w:rsidR="00A75572">
        <w:rPr>
          <w:color w:val="000000"/>
        </w:rPr>
        <w:tab/>
      </w:r>
      <w:r w:rsidR="00A75572">
        <w:rPr>
          <w:color w:val="000000"/>
        </w:rPr>
        <w:tab/>
      </w:r>
      <w:r w:rsidR="00A75572">
        <w:rPr>
          <w:color w:val="000000"/>
        </w:rPr>
        <w:tab/>
      </w:r>
      <w:r w:rsidR="00553A9A">
        <w:rPr>
          <w:color w:val="000000"/>
        </w:rPr>
        <w:t>О.С. Щелчкова</w:t>
      </w:r>
    </w:p>
    <w:p w:rsidR="007C7599" w:rsidRPr="00553A9A" w:rsidRDefault="00A70616" w:rsidP="00553A9A">
      <w:pPr>
        <w:widowControl w:val="0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53A9A" w:rsidRPr="00553A9A">
        <w:rPr>
          <w:b/>
          <w:color w:val="000000"/>
          <w:sz w:val="28"/>
          <w:szCs w:val="28"/>
        </w:rPr>
        <w:lastRenderedPageBreak/>
        <w:t>ПРИЛОЖЕНИЕ А</w:t>
      </w:r>
    </w:p>
    <w:p w:rsidR="007C7599" w:rsidRPr="007F67A3" w:rsidRDefault="007C7599" w:rsidP="00553A9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Тематика выпускных квалификационных работ</w:t>
      </w:r>
    </w:p>
    <w:p w:rsidR="007C7599" w:rsidRDefault="007C7599" w:rsidP="00553A9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(по профессиональным модулям)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897"/>
      </w:tblGrid>
      <w:tr w:rsidR="009D0E5E" w:rsidRPr="009D0E5E" w:rsidTr="00A3154C">
        <w:tc>
          <w:tcPr>
            <w:tcW w:w="2709" w:type="dxa"/>
            <w:shd w:val="clear" w:color="auto" w:fill="auto"/>
          </w:tcPr>
          <w:p w:rsidR="009D0E5E" w:rsidRPr="009D0E5E" w:rsidRDefault="009D0E5E" w:rsidP="0040029D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D0E5E">
              <w:rPr>
                <w:bCs/>
                <w:sz w:val="28"/>
                <w:szCs w:val="28"/>
              </w:rPr>
              <w:br w:type="page"/>
            </w:r>
            <w:r w:rsidRPr="009D0E5E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D0E5E">
              <w:rPr>
                <w:b/>
                <w:sz w:val="28"/>
                <w:szCs w:val="28"/>
              </w:rPr>
              <w:t>Темы ВКР</w:t>
            </w:r>
          </w:p>
        </w:tc>
      </w:tr>
      <w:tr w:rsidR="008017F3" w:rsidRPr="009D0E5E" w:rsidTr="00A3154C">
        <w:tc>
          <w:tcPr>
            <w:tcW w:w="2709" w:type="dxa"/>
            <w:vMerge w:val="restart"/>
            <w:shd w:val="clear" w:color="auto" w:fill="auto"/>
          </w:tcPr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D0E5E">
              <w:rPr>
                <w:b/>
                <w:sz w:val="28"/>
                <w:szCs w:val="28"/>
              </w:rPr>
              <w:t>ПМ.03</w:t>
            </w: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widowControl w:val="0"/>
              <w:numPr>
                <w:ilvl w:val="0"/>
                <w:numId w:val="3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9D0E5E">
              <w:rPr>
                <w:sz w:val="28"/>
                <w:szCs w:val="28"/>
              </w:rPr>
              <w:lastRenderedPageBreak/>
              <w:t>Разработка организации строительства и производства работ участка автомобильной дороги 1 категории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widowControl w:val="0"/>
              <w:numPr>
                <w:ilvl w:val="0"/>
                <w:numId w:val="3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9D0E5E">
              <w:rPr>
                <w:sz w:val="28"/>
                <w:szCs w:val="28"/>
              </w:rPr>
              <w:t>Разработка организации строительства и производства работ участка автомобильной дороги 2 категории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строительства и производства работ участка автомобильной дороги 3 категории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строительства и производства работ участка автомобильной дороги 4 категории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строительства и производства работ участка автомобильной дороги в карстовом районе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возведения земляного полотна на болотах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возведения земляного полотна в зимних условиях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планировочных и укрепительных работ земляного полотна участка автомобильной дороги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строительства водопропускных труб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строительства и производства работ устройства поверхностного водоотвода участка автомобильной дороги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строительства и производства работ устройства подземного водоотвода (дренажа) участка автомобильной дороги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строительства сборных покрытий участка автомобильной дороги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строительства цементобетонных покрытий участка автомобильной дороги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по благоустройству территорий населенных пунктов</w:t>
            </w:r>
          </w:p>
        </w:tc>
      </w:tr>
      <w:tr w:rsidR="008017F3" w:rsidRPr="009D0E5E" w:rsidTr="00A3154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по строительству технологической дороги</w:t>
            </w:r>
          </w:p>
        </w:tc>
      </w:tr>
      <w:tr w:rsidR="008017F3" w:rsidRPr="009D0E5E" w:rsidTr="00FE146C">
        <w:tc>
          <w:tcPr>
            <w:tcW w:w="2709" w:type="dxa"/>
            <w:vMerge/>
            <w:shd w:val="clear" w:color="auto" w:fill="auto"/>
          </w:tcPr>
          <w:p w:rsidR="008017F3" w:rsidRPr="009D0E5E" w:rsidRDefault="008017F3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8017F3" w:rsidRPr="009D0E5E" w:rsidRDefault="008017F3" w:rsidP="0040029D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строительства и производства работ участка автомобильной дороги в районе вечной мерзлоты</w:t>
            </w:r>
          </w:p>
        </w:tc>
      </w:tr>
      <w:tr w:rsidR="009D0E5E" w:rsidRPr="009D0E5E" w:rsidTr="00A3154C">
        <w:tc>
          <w:tcPr>
            <w:tcW w:w="2709" w:type="dxa"/>
            <w:vMerge w:val="restart"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D0E5E">
              <w:rPr>
                <w:b/>
                <w:sz w:val="28"/>
                <w:szCs w:val="28"/>
              </w:rPr>
              <w:t>ПМ.02</w:t>
            </w: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месторождений горных пород (карьеров)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технологии работ на цементобетонном заводе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 xml:space="preserve">Разработка организации и технологии работ на асфальтобетонном заводе 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технологии производства каменных материалов для дорожной деятельности</w:t>
            </w:r>
          </w:p>
        </w:tc>
      </w:tr>
      <w:tr w:rsidR="009D0E5E" w:rsidRPr="009D0E5E" w:rsidTr="00A3154C">
        <w:tc>
          <w:tcPr>
            <w:tcW w:w="2709" w:type="dxa"/>
            <w:vMerge w:val="restart"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D0E5E">
              <w:rPr>
                <w:b/>
                <w:sz w:val="28"/>
                <w:szCs w:val="28"/>
              </w:rPr>
              <w:t>ПМ.04</w:t>
            </w: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ремонта моста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ремонта городских дорог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и производства работ по ликвидации пучинистых участков автомобильной дороги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 xml:space="preserve">Разработка организации ремонта и производства работ участка автомобильной дороги 2 категории. 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 xml:space="preserve">Разработка организации ремонта и производства работ участка автомобильной дороги 3 категории. 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 xml:space="preserve">Разработка организации ремонта и производства работ участка автомобильной дороги 4 категории. 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организации реконструкции и производства работ участка автомобильной дороги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проекта производства работ (ППР) по содержанию сети автомобильных дорог федерального значения в темный период года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проекта производства работ (ППР) по содержанию сети автомобильной дороги регионального значения в темный период года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проекта производства работ (ППР) по содержанию сети автомобильной дороги муниципального значения в темный период года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проекта производства работ (ППР) по зимнему содержанию сети автомобильной дороги федерального значения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 xml:space="preserve">Разработка проекта производства работ (ППР) по зимнему содержанию автомобильной дороги </w:t>
            </w:r>
            <w:r w:rsidRPr="009D0E5E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регионального значения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проекта производства работ (ППР) зимнего содержания сети автомобильной дороги муниципального значения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проекта производства работ (ППР) содержания улично-дорожной сети населенного пункта в теплый период года</w:t>
            </w:r>
          </w:p>
        </w:tc>
      </w:tr>
      <w:tr w:rsidR="009D0E5E" w:rsidRPr="009D0E5E" w:rsidTr="00A3154C">
        <w:tc>
          <w:tcPr>
            <w:tcW w:w="2709" w:type="dxa"/>
            <w:vMerge/>
            <w:shd w:val="clear" w:color="auto" w:fill="auto"/>
          </w:tcPr>
          <w:p w:rsidR="009D0E5E" w:rsidRPr="009D0E5E" w:rsidRDefault="009D0E5E" w:rsidP="0040029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D0E5E" w:rsidRPr="009D0E5E" w:rsidRDefault="009D0E5E" w:rsidP="0040029D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5E">
              <w:rPr>
                <w:rFonts w:ascii="Times New Roman" w:hAnsi="Times New Roman"/>
                <w:sz w:val="28"/>
                <w:szCs w:val="28"/>
              </w:rPr>
              <w:t>Разработка проекта производства работ (ППР) зимнего содержания улично-дорожной сети населенного пункта</w:t>
            </w:r>
          </w:p>
        </w:tc>
      </w:tr>
    </w:tbl>
    <w:p w:rsidR="009D0E5E" w:rsidRPr="009D0E5E" w:rsidRDefault="009D0E5E" w:rsidP="0040029D">
      <w:pPr>
        <w:widowControl w:val="0"/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sectPr w:rsidR="009D0E5E" w:rsidRPr="009D0E5E" w:rsidSect="00BE6FE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4A" w:rsidRDefault="0064794A" w:rsidP="00A25FB7">
      <w:r>
        <w:separator/>
      </w:r>
    </w:p>
  </w:endnote>
  <w:endnote w:type="continuationSeparator" w:id="0">
    <w:p w:rsidR="0064794A" w:rsidRDefault="0064794A" w:rsidP="00A2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EF" w:rsidRPr="005757C0" w:rsidRDefault="00227AFD" w:rsidP="005757C0">
    <w:pPr>
      <w:pStyle w:val="a7"/>
      <w:jc w:val="center"/>
      <w:rPr>
        <w:sz w:val="28"/>
        <w:szCs w:val="28"/>
      </w:rPr>
    </w:pPr>
    <w:r w:rsidRPr="005757C0">
      <w:rPr>
        <w:sz w:val="28"/>
        <w:szCs w:val="28"/>
      </w:rPr>
      <w:fldChar w:fldCharType="begin"/>
    </w:r>
    <w:r w:rsidR="00BE6FEF" w:rsidRPr="005757C0">
      <w:rPr>
        <w:sz w:val="28"/>
        <w:szCs w:val="28"/>
      </w:rPr>
      <w:instrText>PAGE   \* MERGEFORMAT</w:instrText>
    </w:r>
    <w:r w:rsidRPr="005757C0">
      <w:rPr>
        <w:sz w:val="28"/>
        <w:szCs w:val="28"/>
      </w:rPr>
      <w:fldChar w:fldCharType="separate"/>
    </w:r>
    <w:r w:rsidR="004C3F18">
      <w:rPr>
        <w:noProof/>
        <w:sz w:val="28"/>
        <w:szCs w:val="28"/>
      </w:rPr>
      <w:t>2</w:t>
    </w:r>
    <w:r w:rsidRPr="005757C0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4A" w:rsidRDefault="0064794A" w:rsidP="00A25FB7">
      <w:r>
        <w:separator/>
      </w:r>
    </w:p>
  </w:footnote>
  <w:footnote w:type="continuationSeparator" w:id="0">
    <w:p w:rsidR="0064794A" w:rsidRDefault="0064794A" w:rsidP="00A2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340676"/>
    <w:lvl w:ilvl="0">
      <w:numFmt w:val="bullet"/>
      <w:lvlText w:val="*"/>
      <w:lvlJc w:val="left"/>
    </w:lvl>
  </w:abstractNum>
  <w:abstractNum w:abstractNumId="1" w15:restartNumberingAfterBreak="0">
    <w:nsid w:val="025B0982"/>
    <w:multiLevelType w:val="hybridMultilevel"/>
    <w:tmpl w:val="3A10CB1A"/>
    <w:lvl w:ilvl="0" w:tplc="26C24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FF8"/>
    <w:multiLevelType w:val="hybridMultilevel"/>
    <w:tmpl w:val="6BA6393C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A970A4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29A"/>
    <w:multiLevelType w:val="hybridMultilevel"/>
    <w:tmpl w:val="04F8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A69DC"/>
    <w:multiLevelType w:val="hybridMultilevel"/>
    <w:tmpl w:val="F2F0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15FC"/>
    <w:multiLevelType w:val="hybridMultilevel"/>
    <w:tmpl w:val="32D8D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37542"/>
    <w:multiLevelType w:val="hybridMultilevel"/>
    <w:tmpl w:val="C8C60BE6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6D3B62"/>
    <w:multiLevelType w:val="hybridMultilevel"/>
    <w:tmpl w:val="8C284B90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D333BE"/>
    <w:multiLevelType w:val="multilevel"/>
    <w:tmpl w:val="618EDB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1E2A7A04"/>
    <w:multiLevelType w:val="hybridMultilevel"/>
    <w:tmpl w:val="F452B1D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583F67"/>
    <w:multiLevelType w:val="hybridMultilevel"/>
    <w:tmpl w:val="4FA03B6A"/>
    <w:lvl w:ilvl="0" w:tplc="A5B205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666739"/>
    <w:multiLevelType w:val="hybridMultilevel"/>
    <w:tmpl w:val="92DEB530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531F"/>
    <w:multiLevelType w:val="hybridMultilevel"/>
    <w:tmpl w:val="9982A238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6160C5"/>
    <w:multiLevelType w:val="hybridMultilevel"/>
    <w:tmpl w:val="EE748F78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CE1EED"/>
    <w:multiLevelType w:val="hybridMultilevel"/>
    <w:tmpl w:val="2348DEB2"/>
    <w:lvl w:ilvl="0" w:tplc="12DC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3FB7"/>
    <w:multiLevelType w:val="hybridMultilevel"/>
    <w:tmpl w:val="76A620BC"/>
    <w:lvl w:ilvl="0" w:tplc="26C24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1918"/>
    <w:multiLevelType w:val="hybridMultilevel"/>
    <w:tmpl w:val="98E2C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86458E"/>
    <w:multiLevelType w:val="singleLevel"/>
    <w:tmpl w:val="1F3A57FE"/>
    <w:lvl w:ilvl="0">
      <w:start w:val="3"/>
      <w:numFmt w:val="upperRoman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BB5D30"/>
    <w:multiLevelType w:val="hybridMultilevel"/>
    <w:tmpl w:val="502E7D1C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AC35B8"/>
    <w:multiLevelType w:val="hybridMultilevel"/>
    <w:tmpl w:val="CBC27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1D73A8"/>
    <w:multiLevelType w:val="hybridMultilevel"/>
    <w:tmpl w:val="997219AC"/>
    <w:lvl w:ilvl="0" w:tplc="12DC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4661"/>
    <w:multiLevelType w:val="hybridMultilevel"/>
    <w:tmpl w:val="5EA0861C"/>
    <w:lvl w:ilvl="0" w:tplc="13DA0ED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24C41"/>
    <w:multiLevelType w:val="hybridMultilevel"/>
    <w:tmpl w:val="792AC876"/>
    <w:lvl w:ilvl="0" w:tplc="B2001CF0">
      <w:start w:val="1"/>
      <w:numFmt w:val="upperRoman"/>
      <w:lvlText w:val="%1."/>
      <w:lvlJc w:val="left"/>
      <w:pPr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4" w15:restartNumberingAfterBreak="0">
    <w:nsid w:val="520E2CA8"/>
    <w:multiLevelType w:val="hybridMultilevel"/>
    <w:tmpl w:val="A9269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15636D"/>
    <w:multiLevelType w:val="hybridMultilevel"/>
    <w:tmpl w:val="1FAC49BC"/>
    <w:lvl w:ilvl="0" w:tplc="13DA0ED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5719AF"/>
    <w:multiLevelType w:val="hybridMultilevel"/>
    <w:tmpl w:val="4B5ECCD0"/>
    <w:lvl w:ilvl="0" w:tplc="CC84957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C0E47"/>
    <w:multiLevelType w:val="hybridMultilevel"/>
    <w:tmpl w:val="F5F2D302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720383"/>
    <w:multiLevelType w:val="hybridMultilevel"/>
    <w:tmpl w:val="F020B6E0"/>
    <w:lvl w:ilvl="0" w:tplc="617A22D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 w15:restartNumberingAfterBreak="0">
    <w:nsid w:val="637F4318"/>
    <w:multiLevelType w:val="hybridMultilevel"/>
    <w:tmpl w:val="4BE0415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4D34DC9"/>
    <w:multiLevelType w:val="hybridMultilevel"/>
    <w:tmpl w:val="AF80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65E3D"/>
    <w:multiLevelType w:val="hybridMultilevel"/>
    <w:tmpl w:val="6F72C616"/>
    <w:lvl w:ilvl="0" w:tplc="13DA0ED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02EAB"/>
    <w:multiLevelType w:val="multilevel"/>
    <w:tmpl w:val="704A2B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DB7617"/>
    <w:multiLevelType w:val="multilevel"/>
    <w:tmpl w:val="455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FE263E"/>
    <w:multiLevelType w:val="hybridMultilevel"/>
    <w:tmpl w:val="A3BABB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966B3B"/>
    <w:multiLevelType w:val="hybridMultilevel"/>
    <w:tmpl w:val="5E78A5C8"/>
    <w:lvl w:ilvl="0" w:tplc="B558A3F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5"/>
  </w:num>
  <w:num w:numId="7">
    <w:abstractNumId w:val="4"/>
  </w:num>
  <w:num w:numId="8">
    <w:abstractNumId w:val="28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2"/>
  </w:num>
  <w:num w:numId="14">
    <w:abstractNumId w:val="27"/>
  </w:num>
  <w:num w:numId="15">
    <w:abstractNumId w:val="8"/>
  </w:num>
  <w:num w:numId="16">
    <w:abstractNumId w:val="11"/>
  </w:num>
  <w:num w:numId="17">
    <w:abstractNumId w:val="19"/>
  </w:num>
  <w:num w:numId="18">
    <w:abstractNumId w:val="7"/>
  </w:num>
  <w:num w:numId="19">
    <w:abstractNumId w:val="13"/>
  </w:num>
  <w:num w:numId="20">
    <w:abstractNumId w:val="21"/>
  </w:num>
  <w:num w:numId="21">
    <w:abstractNumId w:val="15"/>
  </w:num>
  <w:num w:numId="22">
    <w:abstractNumId w:val="10"/>
  </w:num>
  <w:num w:numId="23">
    <w:abstractNumId w:val="14"/>
  </w:num>
  <w:num w:numId="24">
    <w:abstractNumId w:val="24"/>
  </w:num>
  <w:num w:numId="25">
    <w:abstractNumId w:val="25"/>
  </w:num>
  <w:num w:numId="26">
    <w:abstractNumId w:val="22"/>
  </w:num>
  <w:num w:numId="27">
    <w:abstractNumId w:val="31"/>
  </w:num>
  <w:num w:numId="28">
    <w:abstractNumId w:val="33"/>
  </w:num>
  <w:num w:numId="29">
    <w:abstractNumId w:val="34"/>
  </w:num>
  <w:num w:numId="30">
    <w:abstractNumId w:val="20"/>
  </w:num>
  <w:num w:numId="31">
    <w:abstractNumId w:val="29"/>
  </w:num>
  <w:num w:numId="32">
    <w:abstractNumId w:val="30"/>
  </w:num>
  <w:num w:numId="33">
    <w:abstractNumId w:val="5"/>
  </w:num>
  <w:num w:numId="34">
    <w:abstractNumId w:val="3"/>
  </w:num>
  <w:num w:numId="35">
    <w:abstractNumId w:val="6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20"/>
    <w:rsid w:val="00003BED"/>
    <w:rsid w:val="00003DB3"/>
    <w:rsid w:val="000113BD"/>
    <w:rsid w:val="00046FB4"/>
    <w:rsid w:val="00047A33"/>
    <w:rsid w:val="00055398"/>
    <w:rsid w:val="00065E59"/>
    <w:rsid w:val="000865D5"/>
    <w:rsid w:val="00095F39"/>
    <w:rsid w:val="000B0F7D"/>
    <w:rsid w:val="000B1962"/>
    <w:rsid w:val="000B6C01"/>
    <w:rsid w:val="000D4F91"/>
    <w:rsid w:val="000E2D86"/>
    <w:rsid w:val="000E699D"/>
    <w:rsid w:val="00111291"/>
    <w:rsid w:val="00111A39"/>
    <w:rsid w:val="00115CFC"/>
    <w:rsid w:val="001229F1"/>
    <w:rsid w:val="00155901"/>
    <w:rsid w:val="00166601"/>
    <w:rsid w:val="00186FF3"/>
    <w:rsid w:val="00187BFA"/>
    <w:rsid w:val="001A529C"/>
    <w:rsid w:val="001E5460"/>
    <w:rsid w:val="001E6FDB"/>
    <w:rsid w:val="001F3C4E"/>
    <w:rsid w:val="002155DD"/>
    <w:rsid w:val="00227AFD"/>
    <w:rsid w:val="0024124B"/>
    <w:rsid w:val="00242A17"/>
    <w:rsid w:val="00246F2D"/>
    <w:rsid w:val="00254A36"/>
    <w:rsid w:val="00256E71"/>
    <w:rsid w:val="0027558E"/>
    <w:rsid w:val="00283F37"/>
    <w:rsid w:val="00292FA8"/>
    <w:rsid w:val="002A02B1"/>
    <w:rsid w:val="002A4F6D"/>
    <w:rsid w:val="002A57F9"/>
    <w:rsid w:val="002C4010"/>
    <w:rsid w:val="002C570E"/>
    <w:rsid w:val="002F1B69"/>
    <w:rsid w:val="002F572E"/>
    <w:rsid w:val="00336E18"/>
    <w:rsid w:val="003539C1"/>
    <w:rsid w:val="003602AC"/>
    <w:rsid w:val="00361F38"/>
    <w:rsid w:val="00374FF0"/>
    <w:rsid w:val="0038129D"/>
    <w:rsid w:val="00390BCD"/>
    <w:rsid w:val="003911D6"/>
    <w:rsid w:val="003964C5"/>
    <w:rsid w:val="0040029D"/>
    <w:rsid w:val="0043069A"/>
    <w:rsid w:val="00432645"/>
    <w:rsid w:val="0043291B"/>
    <w:rsid w:val="004366B3"/>
    <w:rsid w:val="0046108D"/>
    <w:rsid w:val="00486994"/>
    <w:rsid w:val="00492E98"/>
    <w:rsid w:val="00495ADB"/>
    <w:rsid w:val="004A4B25"/>
    <w:rsid w:val="004B4852"/>
    <w:rsid w:val="004C3F18"/>
    <w:rsid w:val="004D2386"/>
    <w:rsid w:val="004D7341"/>
    <w:rsid w:val="004E5588"/>
    <w:rsid w:val="005001DB"/>
    <w:rsid w:val="005008A5"/>
    <w:rsid w:val="0051537C"/>
    <w:rsid w:val="0052441E"/>
    <w:rsid w:val="00553A9A"/>
    <w:rsid w:val="0056734C"/>
    <w:rsid w:val="005757C0"/>
    <w:rsid w:val="00594A46"/>
    <w:rsid w:val="00595D0F"/>
    <w:rsid w:val="005B73D9"/>
    <w:rsid w:val="005D38D6"/>
    <w:rsid w:val="005E51F4"/>
    <w:rsid w:val="005F5820"/>
    <w:rsid w:val="005F5B32"/>
    <w:rsid w:val="00623287"/>
    <w:rsid w:val="00643D18"/>
    <w:rsid w:val="0064794A"/>
    <w:rsid w:val="006544FF"/>
    <w:rsid w:val="00654CDD"/>
    <w:rsid w:val="00660F2B"/>
    <w:rsid w:val="00662438"/>
    <w:rsid w:val="006707E9"/>
    <w:rsid w:val="006708B2"/>
    <w:rsid w:val="00676171"/>
    <w:rsid w:val="00682873"/>
    <w:rsid w:val="006A169E"/>
    <w:rsid w:val="006D0009"/>
    <w:rsid w:val="006E2B66"/>
    <w:rsid w:val="006E3B39"/>
    <w:rsid w:val="006F02BE"/>
    <w:rsid w:val="006F52C8"/>
    <w:rsid w:val="00735142"/>
    <w:rsid w:val="0074297C"/>
    <w:rsid w:val="007429E9"/>
    <w:rsid w:val="00743F85"/>
    <w:rsid w:val="00770F39"/>
    <w:rsid w:val="00776260"/>
    <w:rsid w:val="00786A61"/>
    <w:rsid w:val="007A35DA"/>
    <w:rsid w:val="007C5CC7"/>
    <w:rsid w:val="007C7599"/>
    <w:rsid w:val="007D2494"/>
    <w:rsid w:val="007F62DD"/>
    <w:rsid w:val="007F67A3"/>
    <w:rsid w:val="008017F3"/>
    <w:rsid w:val="00807037"/>
    <w:rsid w:val="00810D6B"/>
    <w:rsid w:val="0082217D"/>
    <w:rsid w:val="00833336"/>
    <w:rsid w:val="008427D7"/>
    <w:rsid w:val="0084437C"/>
    <w:rsid w:val="00851255"/>
    <w:rsid w:val="008532A5"/>
    <w:rsid w:val="00861327"/>
    <w:rsid w:val="00861383"/>
    <w:rsid w:val="00870C28"/>
    <w:rsid w:val="0087739C"/>
    <w:rsid w:val="0087777D"/>
    <w:rsid w:val="0088296B"/>
    <w:rsid w:val="00883809"/>
    <w:rsid w:val="00886C8A"/>
    <w:rsid w:val="00894265"/>
    <w:rsid w:val="008A019C"/>
    <w:rsid w:val="008A23B1"/>
    <w:rsid w:val="008B08D7"/>
    <w:rsid w:val="008C5362"/>
    <w:rsid w:val="008D1AA0"/>
    <w:rsid w:val="008E40FA"/>
    <w:rsid w:val="008F252F"/>
    <w:rsid w:val="0090531F"/>
    <w:rsid w:val="009124D0"/>
    <w:rsid w:val="00917DA1"/>
    <w:rsid w:val="009253EA"/>
    <w:rsid w:val="00943BB4"/>
    <w:rsid w:val="00954FDF"/>
    <w:rsid w:val="00955F9F"/>
    <w:rsid w:val="00963D15"/>
    <w:rsid w:val="00964B87"/>
    <w:rsid w:val="00991971"/>
    <w:rsid w:val="009A1DA4"/>
    <w:rsid w:val="009A24AA"/>
    <w:rsid w:val="009A7565"/>
    <w:rsid w:val="009C09F1"/>
    <w:rsid w:val="009D0E5E"/>
    <w:rsid w:val="009D2270"/>
    <w:rsid w:val="009F006A"/>
    <w:rsid w:val="009F2301"/>
    <w:rsid w:val="00A01EC5"/>
    <w:rsid w:val="00A049E9"/>
    <w:rsid w:val="00A25FB7"/>
    <w:rsid w:val="00A3154C"/>
    <w:rsid w:val="00A46A2D"/>
    <w:rsid w:val="00A52814"/>
    <w:rsid w:val="00A70616"/>
    <w:rsid w:val="00A74317"/>
    <w:rsid w:val="00A75572"/>
    <w:rsid w:val="00A8069B"/>
    <w:rsid w:val="00A8670E"/>
    <w:rsid w:val="00A9123F"/>
    <w:rsid w:val="00A948BB"/>
    <w:rsid w:val="00AA46BF"/>
    <w:rsid w:val="00AA6265"/>
    <w:rsid w:val="00AC3BC5"/>
    <w:rsid w:val="00AD0390"/>
    <w:rsid w:val="00AD3E27"/>
    <w:rsid w:val="00AE760E"/>
    <w:rsid w:val="00AF0CEC"/>
    <w:rsid w:val="00AF7B0B"/>
    <w:rsid w:val="00B064E8"/>
    <w:rsid w:val="00B0668A"/>
    <w:rsid w:val="00B15148"/>
    <w:rsid w:val="00B367AA"/>
    <w:rsid w:val="00B55D1A"/>
    <w:rsid w:val="00B727C8"/>
    <w:rsid w:val="00B733A3"/>
    <w:rsid w:val="00B85923"/>
    <w:rsid w:val="00B96786"/>
    <w:rsid w:val="00BA02EE"/>
    <w:rsid w:val="00BA1E7A"/>
    <w:rsid w:val="00BB714D"/>
    <w:rsid w:val="00BC5D96"/>
    <w:rsid w:val="00BD2E4E"/>
    <w:rsid w:val="00BD49D5"/>
    <w:rsid w:val="00BE6FEF"/>
    <w:rsid w:val="00C0373B"/>
    <w:rsid w:val="00C10F98"/>
    <w:rsid w:val="00C37139"/>
    <w:rsid w:val="00C53CD2"/>
    <w:rsid w:val="00C552C2"/>
    <w:rsid w:val="00C60AD4"/>
    <w:rsid w:val="00C71FDF"/>
    <w:rsid w:val="00CA3841"/>
    <w:rsid w:val="00CA387C"/>
    <w:rsid w:val="00CC28E3"/>
    <w:rsid w:val="00CC55DD"/>
    <w:rsid w:val="00CC5823"/>
    <w:rsid w:val="00CD39DA"/>
    <w:rsid w:val="00CD42F2"/>
    <w:rsid w:val="00CF644C"/>
    <w:rsid w:val="00D01E9A"/>
    <w:rsid w:val="00D42507"/>
    <w:rsid w:val="00D429B4"/>
    <w:rsid w:val="00D51F6C"/>
    <w:rsid w:val="00D53AD3"/>
    <w:rsid w:val="00D56215"/>
    <w:rsid w:val="00D629CB"/>
    <w:rsid w:val="00D84CD8"/>
    <w:rsid w:val="00D9263E"/>
    <w:rsid w:val="00DA4418"/>
    <w:rsid w:val="00DB2761"/>
    <w:rsid w:val="00DC506E"/>
    <w:rsid w:val="00DD31DA"/>
    <w:rsid w:val="00DF245E"/>
    <w:rsid w:val="00DF34E7"/>
    <w:rsid w:val="00E216D8"/>
    <w:rsid w:val="00E411F4"/>
    <w:rsid w:val="00E4386D"/>
    <w:rsid w:val="00E5648F"/>
    <w:rsid w:val="00E63A44"/>
    <w:rsid w:val="00E65623"/>
    <w:rsid w:val="00E73F74"/>
    <w:rsid w:val="00E87E18"/>
    <w:rsid w:val="00E9717D"/>
    <w:rsid w:val="00EB3D92"/>
    <w:rsid w:val="00ED0433"/>
    <w:rsid w:val="00EF459D"/>
    <w:rsid w:val="00F13134"/>
    <w:rsid w:val="00F13E36"/>
    <w:rsid w:val="00F31139"/>
    <w:rsid w:val="00F427C2"/>
    <w:rsid w:val="00F43F1C"/>
    <w:rsid w:val="00F53C46"/>
    <w:rsid w:val="00F561A4"/>
    <w:rsid w:val="00F62F36"/>
    <w:rsid w:val="00F644FA"/>
    <w:rsid w:val="00F93D1B"/>
    <w:rsid w:val="00F945DF"/>
    <w:rsid w:val="00FA04B9"/>
    <w:rsid w:val="00FA1D7B"/>
    <w:rsid w:val="00FC2B4B"/>
    <w:rsid w:val="00FD37B6"/>
    <w:rsid w:val="00FE146C"/>
    <w:rsid w:val="00FE40EA"/>
    <w:rsid w:val="00FE630C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A142B2-D752-4FC8-941E-94A4B33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C4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F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5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25FB7"/>
    <w:rPr>
      <w:sz w:val="24"/>
      <w:szCs w:val="24"/>
    </w:rPr>
  </w:style>
  <w:style w:type="paragraph" w:styleId="a7">
    <w:name w:val="footer"/>
    <w:basedOn w:val="a"/>
    <w:link w:val="a8"/>
    <w:uiPriority w:val="99"/>
    <w:rsid w:val="00A25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5FB7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23287"/>
    <w:rPr>
      <w:rFonts w:ascii="Courier New" w:hAnsi="Courier New" w:cs="Courier New"/>
    </w:rPr>
  </w:style>
  <w:style w:type="paragraph" w:customStyle="1" w:styleId="a9">
    <w:name w:val="обычный"/>
    <w:basedOn w:val="a"/>
    <w:rsid w:val="005F5B32"/>
    <w:pPr>
      <w:spacing w:before="100" w:beforeAutospacing="1" w:after="100" w:afterAutospacing="1"/>
    </w:pPr>
  </w:style>
  <w:style w:type="paragraph" w:customStyle="1" w:styleId="Default">
    <w:name w:val="Default"/>
    <w:rsid w:val="00111A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F945D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F945DF"/>
    <w:rPr>
      <w:sz w:val="28"/>
      <w:szCs w:val="28"/>
    </w:rPr>
  </w:style>
  <w:style w:type="character" w:customStyle="1" w:styleId="apple-converted-space">
    <w:name w:val="apple-converted-space"/>
    <w:rsid w:val="00594A46"/>
  </w:style>
  <w:style w:type="paragraph" w:styleId="aa">
    <w:name w:val="List Paragraph"/>
    <w:basedOn w:val="a"/>
    <w:qFormat/>
    <w:rsid w:val="00BE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rsid w:val="00C10F98"/>
    <w:pPr>
      <w:ind w:left="566" w:hanging="283"/>
    </w:pPr>
    <w:rPr>
      <w:rFonts w:ascii="Arial" w:hAnsi="Arial" w:cs="Arial"/>
      <w:szCs w:val="28"/>
    </w:rPr>
  </w:style>
  <w:style w:type="paragraph" w:customStyle="1" w:styleId="22">
    <w:name w:val="Стиль2"/>
    <w:basedOn w:val="a"/>
    <w:rsid w:val="003602AC"/>
    <w:rPr>
      <w:rFonts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0C6B-CA82-4F98-BC8F-53D50020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6</cp:revision>
  <cp:lastPrinted>2017-01-26T04:02:00Z</cp:lastPrinted>
  <dcterms:created xsi:type="dcterms:W3CDTF">2018-01-18T11:21:00Z</dcterms:created>
  <dcterms:modified xsi:type="dcterms:W3CDTF">2020-06-01T18:36:00Z</dcterms:modified>
</cp:coreProperties>
</file>