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26A" w:rsidRPr="00371A51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1A51"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C0326A" w:rsidRDefault="00C0326A" w:rsidP="0079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A51">
        <w:rPr>
          <w:rFonts w:ascii="Times New Roman" w:hAnsi="Times New Roman" w:cs="Times New Roman"/>
          <w:b/>
          <w:bCs/>
          <w:sz w:val="28"/>
          <w:szCs w:val="28"/>
        </w:rPr>
        <w:t>ЭЛЕКТРОТЕХНИКА</w:t>
      </w:r>
    </w:p>
    <w:p w:rsidR="00C0326A" w:rsidRDefault="00C0326A" w:rsidP="0079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ПРОФЕССИИ </w:t>
      </w:r>
      <w:r w:rsidR="004273E1" w:rsidRPr="004273E1">
        <w:rPr>
          <w:rFonts w:ascii="Times New Roman" w:hAnsi="Times New Roman" w:cs="Times New Roman"/>
          <w:b/>
          <w:bCs/>
          <w:sz w:val="28"/>
          <w:szCs w:val="28"/>
        </w:rPr>
        <w:t>23.01.03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«АВТОМЕХАНИК»</w:t>
      </w:r>
    </w:p>
    <w:p w:rsidR="00C0326A" w:rsidRDefault="00C0326A" w:rsidP="00262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</w:pPr>
    </w:p>
    <w:p w:rsidR="00C0326A" w:rsidRPr="00371A51" w:rsidRDefault="00C0326A" w:rsidP="0079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C0326A" w:rsidRPr="00BC5F8F" w:rsidRDefault="00C0326A" w:rsidP="00797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26A" w:rsidRPr="00BC5F8F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Pr="00BC5F8F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Pr="00BC5F8F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Pr="00BC5F8F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Pr="00BC5F8F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Pr="00BC5F8F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Pr="00BC5F8F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Pr="00BC5F8F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Pr="00BC5F8F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Pr="00BC5F8F" w:rsidRDefault="00C0326A" w:rsidP="00797C0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0326A" w:rsidRPr="00371A51" w:rsidRDefault="00983F47" w:rsidP="0079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017E">
        <w:rPr>
          <w:rFonts w:ascii="Times New Roman" w:hAnsi="Times New Roman" w:cs="Times New Roman"/>
        </w:rPr>
        <w:t>01</w:t>
      </w:r>
      <w:r w:rsidR="00136B14">
        <w:rPr>
          <w:rFonts w:ascii="Times New Roman" w:hAnsi="Times New Roman" w:cs="Times New Roman"/>
        </w:rPr>
        <w:t>9</w:t>
      </w:r>
      <w:r w:rsidR="00C0326A" w:rsidRPr="00371A51">
        <w:rPr>
          <w:rFonts w:ascii="Times New Roman" w:hAnsi="Times New Roman" w:cs="Times New Roman"/>
        </w:rPr>
        <w:t>г.</w:t>
      </w:r>
    </w:p>
    <w:p w:rsidR="00C0326A" w:rsidRPr="00371A51" w:rsidRDefault="00C0326A" w:rsidP="00797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C0326A" w:rsidRDefault="00C0326A" w:rsidP="003E2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326A" w:rsidRDefault="00C0326A" w:rsidP="00371A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sz w:val="28"/>
          <w:szCs w:val="28"/>
        </w:rPr>
      </w:pPr>
      <w:bookmarkStart w:id="1" w:name="_Toc412847253"/>
      <w:r w:rsidRPr="00371A51">
        <w:rPr>
          <w:b/>
          <w:bCs/>
          <w:sz w:val="28"/>
          <w:szCs w:val="28"/>
        </w:rPr>
        <w:t>СОДЕРЖАНИЕ</w:t>
      </w:r>
      <w:bookmarkEnd w:id="1"/>
    </w:p>
    <w:p w:rsidR="00F549DB" w:rsidRPr="00F549DB" w:rsidRDefault="00C37A44" w:rsidP="00F549DB">
      <w:pPr>
        <w:pStyle w:val="11"/>
        <w:tabs>
          <w:tab w:val="right" w:leader="dot" w:pos="9345"/>
        </w:tabs>
        <w:spacing w:line="360" w:lineRule="auto"/>
        <w:rPr>
          <w:rStyle w:val="a9"/>
          <w:rFonts w:ascii="Times New Roman" w:eastAsiaTheme="majorEastAsia" w:hAnsi="Times New Roman" w:cs="Times New Roman"/>
          <w:b/>
          <w:noProof/>
          <w:sz w:val="28"/>
          <w:szCs w:val="28"/>
        </w:rPr>
      </w:pPr>
      <w:r w:rsidRPr="00F549D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549DB" w:rsidRPr="00F549DB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F549DB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019F" w:rsidRPr="00A20A8B" w:rsidTr="006A11F6">
        <w:tc>
          <w:tcPr>
            <w:tcW w:w="7668" w:type="dxa"/>
            <w:shd w:val="clear" w:color="auto" w:fill="auto"/>
          </w:tcPr>
          <w:p w:rsidR="00C0019F" w:rsidRPr="00A20A8B" w:rsidRDefault="00C0019F" w:rsidP="006A11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019F" w:rsidRPr="009865D0" w:rsidRDefault="00C0019F" w:rsidP="006A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D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0019F" w:rsidRPr="00A20A8B" w:rsidTr="006A11F6">
        <w:tc>
          <w:tcPr>
            <w:tcW w:w="7668" w:type="dxa"/>
            <w:shd w:val="clear" w:color="auto" w:fill="auto"/>
          </w:tcPr>
          <w:p w:rsidR="00C0019F" w:rsidRPr="00A20A8B" w:rsidRDefault="00C0019F" w:rsidP="00C0019F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C0019F" w:rsidRPr="00A20A8B" w:rsidRDefault="00C0019F" w:rsidP="006A11F6"/>
        </w:tc>
        <w:tc>
          <w:tcPr>
            <w:tcW w:w="1903" w:type="dxa"/>
            <w:shd w:val="clear" w:color="auto" w:fill="auto"/>
          </w:tcPr>
          <w:p w:rsidR="00C0019F" w:rsidRPr="00C0019F" w:rsidRDefault="00C0019F" w:rsidP="006A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019F" w:rsidRPr="00A20A8B" w:rsidTr="006A11F6">
        <w:tc>
          <w:tcPr>
            <w:tcW w:w="7668" w:type="dxa"/>
            <w:shd w:val="clear" w:color="auto" w:fill="auto"/>
          </w:tcPr>
          <w:p w:rsidR="00C0019F" w:rsidRPr="00A20A8B" w:rsidRDefault="00C0019F" w:rsidP="00C0019F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C0019F" w:rsidRPr="00A20A8B" w:rsidRDefault="00C0019F" w:rsidP="006A11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019F" w:rsidRPr="00C0019F" w:rsidRDefault="00C0019F" w:rsidP="006A1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19F" w:rsidRPr="00A20A8B" w:rsidTr="006A11F6">
        <w:trPr>
          <w:trHeight w:val="670"/>
        </w:trPr>
        <w:tc>
          <w:tcPr>
            <w:tcW w:w="7668" w:type="dxa"/>
            <w:shd w:val="clear" w:color="auto" w:fill="auto"/>
          </w:tcPr>
          <w:p w:rsidR="00C0019F" w:rsidRPr="00A20A8B" w:rsidRDefault="00C0019F" w:rsidP="00C0019F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C0019F" w:rsidRPr="00A20A8B" w:rsidRDefault="00C0019F" w:rsidP="006A11F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019F" w:rsidRPr="00C0019F" w:rsidRDefault="00C0019F" w:rsidP="00C0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019F" w:rsidRPr="00A20A8B" w:rsidTr="006A11F6">
        <w:tc>
          <w:tcPr>
            <w:tcW w:w="7668" w:type="dxa"/>
            <w:shd w:val="clear" w:color="auto" w:fill="auto"/>
          </w:tcPr>
          <w:p w:rsidR="00C0019F" w:rsidRPr="00A20A8B" w:rsidRDefault="00C0019F" w:rsidP="00C0019F">
            <w:pPr>
              <w:pStyle w:val="1"/>
              <w:numPr>
                <w:ilvl w:val="0"/>
                <w:numId w:val="9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0019F" w:rsidRPr="00A20A8B" w:rsidRDefault="00C0019F" w:rsidP="006A11F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0019F" w:rsidRPr="00C0019F" w:rsidRDefault="00C0019F" w:rsidP="00C00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549DB" w:rsidRPr="00F549DB" w:rsidRDefault="00F549DB" w:rsidP="00F549DB">
      <w:pPr>
        <w:pStyle w:val="23"/>
        <w:tabs>
          <w:tab w:val="right" w:leader="dot" w:pos="9345"/>
        </w:tabs>
        <w:spacing w:line="360" w:lineRule="auto"/>
        <w:rPr>
          <w:rStyle w:val="a9"/>
          <w:rFonts w:ascii="Times New Roman" w:eastAsiaTheme="majorEastAsia" w:hAnsi="Times New Roman" w:cs="Times New Roman"/>
          <w:b/>
          <w:noProof/>
          <w:sz w:val="28"/>
          <w:szCs w:val="28"/>
        </w:rPr>
      </w:pPr>
    </w:p>
    <w:p w:rsidR="00F549DB" w:rsidRPr="00F549DB" w:rsidRDefault="0066058E" w:rsidP="00F549DB">
      <w:pPr>
        <w:pStyle w:val="23"/>
        <w:tabs>
          <w:tab w:val="right" w:leader="dot" w:pos="9345"/>
        </w:tabs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hyperlink w:anchor="_Toc412847263" w:history="1"/>
    </w:p>
    <w:p w:rsidR="00F549DB" w:rsidRDefault="00C37A44">
      <w:r w:rsidRPr="00F549D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549DB" w:rsidRPr="00F549DB" w:rsidRDefault="00F549DB" w:rsidP="00F549DB"/>
    <w:p w:rsidR="00C0326A" w:rsidRPr="00371A51" w:rsidRDefault="00C0326A" w:rsidP="0037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326A" w:rsidRPr="00371A51" w:rsidRDefault="00C0326A" w:rsidP="0037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0326A" w:rsidRDefault="00C0326A" w:rsidP="00371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371A51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br w:type="page"/>
      </w:r>
    </w:p>
    <w:p w:rsidR="00C0326A" w:rsidRPr="00326AC0" w:rsidRDefault="00F549DB" w:rsidP="00F549DB">
      <w:pPr>
        <w:pStyle w:val="2"/>
        <w:jc w:val="center"/>
        <w:rPr>
          <w:rFonts w:ascii="Times New Roman" w:hAnsi="Times New Roman"/>
          <w:i w:val="0"/>
        </w:rPr>
      </w:pPr>
      <w:bookmarkStart w:id="2" w:name="_Toc412847258"/>
      <w:r w:rsidRPr="00326AC0">
        <w:rPr>
          <w:rFonts w:ascii="Times New Roman" w:hAnsi="Times New Roman"/>
          <w:i w:val="0"/>
        </w:rPr>
        <w:t>1.ПАСПОРТ РАБОЧЕЙ ПРОГРАММЫ УЧЕБНОЙ ДИСЦИПЛИНЫ ЭЛЕКТРОТЕХНИКА</w:t>
      </w:r>
      <w:bookmarkEnd w:id="2"/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C0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рабочей программы</w:t>
      </w:r>
    </w:p>
    <w:p w:rsidR="00C0326A" w:rsidRPr="00326AC0" w:rsidRDefault="00C0326A" w:rsidP="00326A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326AC0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является частью </w:t>
      </w:r>
      <w:r w:rsidR="00326AC0" w:rsidRPr="00326AC0">
        <w:rPr>
          <w:rFonts w:ascii="Times New Roman" w:hAnsi="Times New Roman"/>
          <w:sz w:val="28"/>
          <w:szCs w:val="28"/>
        </w:rPr>
        <w:t>Программ</w:t>
      </w:r>
      <w:r w:rsidR="00326AC0">
        <w:rPr>
          <w:rFonts w:ascii="Times New Roman" w:hAnsi="Times New Roman"/>
          <w:sz w:val="28"/>
          <w:szCs w:val="28"/>
        </w:rPr>
        <w:t>ы</w:t>
      </w:r>
      <w:r w:rsidR="00326AC0" w:rsidRPr="00326AC0">
        <w:rPr>
          <w:rFonts w:ascii="Times New Roman" w:hAnsi="Times New Roman"/>
          <w:sz w:val="28"/>
          <w:szCs w:val="28"/>
        </w:rPr>
        <w:t xml:space="preserve"> подготовки квалифицированных рабочих, служащих</w:t>
      </w:r>
      <w:r w:rsidRPr="00326AC0">
        <w:rPr>
          <w:rFonts w:ascii="Times New Roman" w:hAnsi="Times New Roman" w:cs="Times New Roman"/>
          <w:sz w:val="28"/>
          <w:szCs w:val="28"/>
        </w:rPr>
        <w:t xml:space="preserve"> в соответствии с ФГОС по   профессии   </w:t>
      </w:r>
      <w:r w:rsidR="004273E1" w:rsidRPr="004273E1">
        <w:rPr>
          <w:rFonts w:ascii="Times New Roman" w:hAnsi="Times New Roman" w:cs="Times New Roman"/>
          <w:bCs/>
          <w:sz w:val="28"/>
          <w:szCs w:val="28"/>
        </w:rPr>
        <w:t>23.01.03</w:t>
      </w:r>
      <w:r w:rsidRPr="00326AC0">
        <w:rPr>
          <w:rFonts w:ascii="Times New Roman" w:hAnsi="Times New Roman" w:cs="Times New Roman"/>
          <w:sz w:val="28"/>
          <w:szCs w:val="28"/>
        </w:rPr>
        <w:t xml:space="preserve">  «Автомеханик».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AC0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может быть использована</w:t>
      </w:r>
      <w:r w:rsidRPr="00326AC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326AC0">
        <w:rPr>
          <w:rFonts w:ascii="Times New Roman" w:hAnsi="Times New Roman" w:cs="Times New Roman"/>
          <w:sz w:val="28"/>
          <w:szCs w:val="28"/>
        </w:rPr>
        <w:t>профессиональном образовании и профессиональной подготовке.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AC0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  <w:r w:rsidR="00326AC0">
        <w:rPr>
          <w:rFonts w:ascii="Times New Roman" w:hAnsi="Times New Roman" w:cs="Times New Roman"/>
          <w:sz w:val="28"/>
          <w:szCs w:val="28"/>
        </w:rPr>
        <w:t>Учебная дисциплина ОП.01 Электротехника входит в общепрофессиональный цикл и относится к дисциплинам, устанавливающим базовые знания для получения профессиональных умений и навыков.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C0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C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26AC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0326A" w:rsidRPr="00326AC0" w:rsidRDefault="00C0326A" w:rsidP="00326AC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26AC0">
        <w:rPr>
          <w:sz w:val="28"/>
          <w:szCs w:val="28"/>
        </w:rPr>
        <w:t>измерять параметры электрической цепи;</w:t>
      </w:r>
    </w:p>
    <w:p w:rsidR="00C0326A" w:rsidRPr="00326AC0" w:rsidRDefault="00C0326A" w:rsidP="00326AC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26AC0">
        <w:rPr>
          <w:sz w:val="28"/>
          <w:szCs w:val="28"/>
        </w:rPr>
        <w:t>рассчитывать сопротивление заземляющих устройств;</w:t>
      </w:r>
    </w:p>
    <w:p w:rsidR="00C0326A" w:rsidRPr="00326AC0" w:rsidRDefault="00C0326A" w:rsidP="00326AC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26AC0">
        <w:rPr>
          <w:sz w:val="28"/>
          <w:szCs w:val="28"/>
        </w:rPr>
        <w:t>производить расчеты для выбора электроаппаратов</w:t>
      </w:r>
      <w:r w:rsidR="002D3222">
        <w:rPr>
          <w:sz w:val="28"/>
          <w:szCs w:val="28"/>
        </w:rPr>
        <w:t>.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C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26AC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C0326A" w:rsidRPr="00326AC0" w:rsidRDefault="00C0326A" w:rsidP="00326AC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6AC0">
        <w:rPr>
          <w:sz w:val="28"/>
          <w:szCs w:val="28"/>
        </w:rPr>
        <w:t xml:space="preserve"> основные положение электротехники;</w:t>
      </w:r>
    </w:p>
    <w:p w:rsidR="00C0326A" w:rsidRPr="00326AC0" w:rsidRDefault="00C0326A" w:rsidP="00326AC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6AC0">
        <w:rPr>
          <w:sz w:val="28"/>
          <w:szCs w:val="28"/>
        </w:rPr>
        <w:t xml:space="preserve"> методы расчета простых электрических цепей;</w:t>
      </w:r>
    </w:p>
    <w:p w:rsidR="00C0326A" w:rsidRPr="00326AC0" w:rsidRDefault="00C0326A" w:rsidP="00326AC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6AC0">
        <w:rPr>
          <w:sz w:val="28"/>
          <w:szCs w:val="28"/>
        </w:rPr>
        <w:t xml:space="preserve"> принцип работы типовых электрических устройств;</w:t>
      </w:r>
    </w:p>
    <w:p w:rsidR="00C0326A" w:rsidRPr="00326AC0" w:rsidRDefault="00C0326A" w:rsidP="00326AC0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26AC0">
        <w:rPr>
          <w:sz w:val="28"/>
          <w:szCs w:val="28"/>
        </w:rPr>
        <w:t xml:space="preserve"> меры безопасности при работе с электрооборудованием и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C0">
        <w:rPr>
          <w:rFonts w:ascii="Times New Roman" w:hAnsi="Times New Roman" w:cs="Times New Roman"/>
          <w:sz w:val="28"/>
          <w:szCs w:val="28"/>
        </w:rPr>
        <w:t xml:space="preserve">    электрифицированными инструментами.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C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C0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326AC0">
        <w:rPr>
          <w:rFonts w:ascii="Times New Roman" w:hAnsi="Times New Roman" w:cs="Times New Roman"/>
          <w:sz w:val="28"/>
          <w:szCs w:val="28"/>
        </w:rPr>
        <w:t> 1. Понимать сущность и социальную значимость своей будущей  профессии, проявлять к ней устойчивый интерес.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C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26AC0">
        <w:rPr>
          <w:rFonts w:ascii="Times New Roman" w:hAnsi="Times New Roman" w:cs="Times New Roman"/>
          <w:sz w:val="28"/>
          <w:szCs w:val="28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C0326A" w:rsidRPr="00326AC0" w:rsidRDefault="00C0326A" w:rsidP="0032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C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26AC0">
        <w:rPr>
          <w:rFonts w:ascii="Times New Roman" w:hAnsi="Times New Roman" w:cs="Times New Roman"/>
          <w:sz w:val="28"/>
          <w:szCs w:val="28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0326A" w:rsidRPr="00326AC0" w:rsidRDefault="00C0326A" w:rsidP="0032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C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26AC0">
        <w:rPr>
          <w:rFonts w:ascii="Times New Roman" w:hAnsi="Times New Roman" w:cs="Times New Roman"/>
          <w:sz w:val="28"/>
          <w:szCs w:val="28"/>
        </w:rPr>
        <w:t> 4. Осуществлять поиск информации, необходимой для эффективного выполнения профессиональных задач.</w:t>
      </w:r>
    </w:p>
    <w:p w:rsidR="00C0326A" w:rsidRPr="00326AC0" w:rsidRDefault="00C0326A" w:rsidP="0032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C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26AC0">
        <w:rPr>
          <w:rFonts w:ascii="Times New Roman" w:hAnsi="Times New Roman" w:cs="Times New Roman"/>
          <w:sz w:val="28"/>
          <w:szCs w:val="28"/>
        </w:rPr>
        <w:t> 5. Использовать информационно-коммуникационные технологии в профессиональной деятельности.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C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26AC0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C0326A" w:rsidRPr="00326AC0" w:rsidRDefault="00C0326A" w:rsidP="00326AC0">
      <w:pPr>
        <w:pStyle w:val="1"/>
        <w:spacing w:line="360" w:lineRule="auto"/>
        <w:ind w:firstLine="709"/>
        <w:rPr>
          <w:sz w:val="28"/>
          <w:szCs w:val="28"/>
        </w:rPr>
      </w:pPr>
      <w:bookmarkStart w:id="3" w:name="_Toc412847259"/>
      <w:proofErr w:type="gramStart"/>
      <w:r w:rsidRPr="00326AC0">
        <w:rPr>
          <w:sz w:val="28"/>
          <w:szCs w:val="28"/>
        </w:rPr>
        <w:t>ОК</w:t>
      </w:r>
      <w:proofErr w:type="gramEnd"/>
      <w:r w:rsidRPr="00326AC0">
        <w:rPr>
          <w:sz w:val="28"/>
          <w:szCs w:val="28"/>
        </w:rPr>
        <w:t> </w:t>
      </w:r>
      <w:r w:rsidR="002D3222">
        <w:rPr>
          <w:sz w:val="28"/>
          <w:szCs w:val="28"/>
        </w:rPr>
        <w:t>7</w:t>
      </w:r>
      <w:r w:rsidRPr="00326AC0">
        <w:rPr>
          <w:sz w:val="28"/>
          <w:szCs w:val="28"/>
        </w:rPr>
        <w:t>. Исполнять воинскую обязанность, в том числе, с применением полученных профессиональных знаний (для юношей).</w:t>
      </w:r>
      <w:bookmarkEnd w:id="3"/>
    </w:p>
    <w:p w:rsidR="002D3222" w:rsidRDefault="002D3222" w:rsidP="00326AC0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ПК 1.1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иагностировать автомобиль, его агрегаты, системы</w:t>
      </w:r>
    </w:p>
    <w:p w:rsidR="002D3222" w:rsidRDefault="002D3222" w:rsidP="00326AC0">
      <w:pPr>
        <w:pStyle w:val="1"/>
        <w:spacing w:line="360" w:lineRule="auto"/>
        <w:ind w:firstLine="709"/>
        <w:rPr>
          <w:sz w:val="28"/>
          <w:szCs w:val="28"/>
        </w:rPr>
      </w:pPr>
      <w:bookmarkStart w:id="4" w:name="_Toc412847260"/>
      <w:r>
        <w:rPr>
          <w:sz w:val="28"/>
          <w:szCs w:val="28"/>
        </w:rPr>
        <w:t>ПК 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ыполнять работы по различным видам технического обслуживания</w:t>
      </w:r>
    </w:p>
    <w:p w:rsidR="002D3222" w:rsidRDefault="00C0326A" w:rsidP="00326AC0">
      <w:pPr>
        <w:pStyle w:val="1"/>
        <w:spacing w:line="360" w:lineRule="auto"/>
        <w:ind w:firstLine="709"/>
        <w:rPr>
          <w:sz w:val="28"/>
          <w:szCs w:val="28"/>
        </w:rPr>
      </w:pPr>
      <w:r w:rsidRPr="00326AC0">
        <w:rPr>
          <w:sz w:val="28"/>
          <w:szCs w:val="28"/>
        </w:rPr>
        <w:t>ПК 1.3.</w:t>
      </w:r>
      <w:r w:rsidR="002D3222">
        <w:rPr>
          <w:sz w:val="28"/>
          <w:szCs w:val="28"/>
        </w:rPr>
        <w:t>Пазбирать, собирать узлы, агрегаты автомобиля и устранять неисправности</w:t>
      </w:r>
    </w:p>
    <w:p w:rsidR="002D3222" w:rsidRDefault="002D3222" w:rsidP="00326AC0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ПК 1.4. Оформлять отчетную документацию по ТО</w:t>
      </w:r>
    </w:p>
    <w:p w:rsidR="002D3222" w:rsidRDefault="002D3222" w:rsidP="00326AC0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ПК 2.1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правлять автомобилями категории «В», «С».</w:t>
      </w:r>
    </w:p>
    <w:p w:rsidR="00C0326A" w:rsidRPr="00326AC0" w:rsidRDefault="002D3222" w:rsidP="00326AC0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ПК 2.3</w:t>
      </w:r>
      <w:proofErr w:type="gramStart"/>
      <w:r w:rsidR="00C0326A" w:rsidRPr="00326AC0">
        <w:rPr>
          <w:sz w:val="28"/>
          <w:szCs w:val="28"/>
        </w:rPr>
        <w:t>О</w:t>
      </w:r>
      <w:proofErr w:type="gramEnd"/>
      <w:r w:rsidR="00C0326A" w:rsidRPr="00326AC0">
        <w:rPr>
          <w:sz w:val="28"/>
          <w:szCs w:val="28"/>
        </w:rPr>
        <w:t xml:space="preserve">существлять техническое обслуживание транспортных средств </w:t>
      </w:r>
      <w:proofErr w:type="spellStart"/>
      <w:r w:rsidR="00C0326A" w:rsidRPr="00326AC0">
        <w:rPr>
          <w:sz w:val="28"/>
          <w:szCs w:val="28"/>
        </w:rPr>
        <w:t>в</w:t>
      </w:r>
      <w:bookmarkStart w:id="5" w:name="_Toc412847261"/>
      <w:bookmarkEnd w:id="4"/>
      <w:r w:rsidR="00C0326A" w:rsidRPr="00326AC0">
        <w:rPr>
          <w:sz w:val="28"/>
          <w:szCs w:val="28"/>
        </w:rPr>
        <w:t>пути</w:t>
      </w:r>
      <w:proofErr w:type="spellEnd"/>
      <w:r w:rsidR="00C0326A" w:rsidRPr="00326AC0">
        <w:rPr>
          <w:sz w:val="28"/>
          <w:szCs w:val="28"/>
        </w:rPr>
        <w:t xml:space="preserve"> следования.</w:t>
      </w:r>
      <w:bookmarkEnd w:id="5"/>
    </w:p>
    <w:p w:rsidR="002D3222" w:rsidRDefault="00C0326A" w:rsidP="00326AC0">
      <w:pPr>
        <w:pStyle w:val="1"/>
        <w:spacing w:line="360" w:lineRule="auto"/>
        <w:ind w:firstLine="709"/>
        <w:rPr>
          <w:sz w:val="28"/>
          <w:szCs w:val="28"/>
        </w:rPr>
      </w:pPr>
      <w:bookmarkStart w:id="6" w:name="_Toc412847262"/>
      <w:r w:rsidRPr="00326AC0">
        <w:rPr>
          <w:sz w:val="28"/>
          <w:szCs w:val="28"/>
        </w:rPr>
        <w:t>ПК </w:t>
      </w:r>
      <w:r w:rsidR="002D3222">
        <w:rPr>
          <w:sz w:val="28"/>
          <w:szCs w:val="28"/>
        </w:rPr>
        <w:t>2</w:t>
      </w:r>
      <w:r w:rsidRPr="00326AC0">
        <w:rPr>
          <w:sz w:val="28"/>
          <w:szCs w:val="28"/>
        </w:rPr>
        <w:t>.4. Устранять мелкие неисправности, возникающие во время эксплуатации транспортных средств.</w:t>
      </w:r>
      <w:bookmarkEnd w:id="6"/>
    </w:p>
    <w:p w:rsidR="00C0326A" w:rsidRDefault="002D3222" w:rsidP="00326AC0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ПК 3.1</w:t>
      </w:r>
      <w:proofErr w:type="gramStart"/>
      <w:r w:rsidR="00AE3903">
        <w:rPr>
          <w:sz w:val="28"/>
          <w:szCs w:val="28"/>
        </w:rPr>
        <w:t>П</w:t>
      </w:r>
      <w:proofErr w:type="gramEnd"/>
      <w:r w:rsidR="00AE3903">
        <w:rPr>
          <w:sz w:val="28"/>
          <w:szCs w:val="28"/>
        </w:rPr>
        <w:t>роизводить заправку горючих смазочными материалами транспортных средств на заправочных станциях.</w:t>
      </w:r>
    </w:p>
    <w:p w:rsidR="002D3222" w:rsidRPr="002D3222" w:rsidRDefault="002D3222" w:rsidP="002D3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22">
        <w:rPr>
          <w:rFonts w:ascii="Times New Roman" w:hAnsi="Times New Roman" w:cs="Times New Roman"/>
          <w:sz w:val="28"/>
          <w:szCs w:val="28"/>
        </w:rPr>
        <w:t>ПК 3.2.</w:t>
      </w:r>
      <w:r w:rsidR="00AE3903">
        <w:rPr>
          <w:rFonts w:ascii="Times New Roman" w:hAnsi="Times New Roman" w:cs="Times New Roman"/>
          <w:sz w:val="28"/>
          <w:szCs w:val="28"/>
        </w:rPr>
        <w:t>Проводить технический осмотр и ремонт оборудования заправочных станций</w:t>
      </w:r>
    </w:p>
    <w:p w:rsidR="002D3222" w:rsidRPr="002D3222" w:rsidRDefault="002D3222" w:rsidP="002D32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1.4. </w:t>
      </w:r>
      <w:r w:rsidR="002D322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26AC0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примерной программы учебной дисциплины: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C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26A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26AC0">
        <w:rPr>
          <w:rFonts w:ascii="Times New Roman" w:hAnsi="Times New Roman" w:cs="Times New Roman"/>
          <w:sz w:val="28"/>
          <w:szCs w:val="28"/>
        </w:rPr>
        <w:t xml:space="preserve">  </w:t>
      </w:r>
      <w:r w:rsidR="00FE666E">
        <w:rPr>
          <w:rFonts w:ascii="Times New Roman" w:hAnsi="Times New Roman" w:cs="Times New Roman"/>
          <w:sz w:val="28"/>
          <w:szCs w:val="28"/>
        </w:rPr>
        <w:t>57</w:t>
      </w:r>
      <w:r w:rsidRPr="00326AC0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C0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FE666E">
        <w:rPr>
          <w:rFonts w:ascii="Times New Roman" w:hAnsi="Times New Roman" w:cs="Times New Roman"/>
          <w:sz w:val="28"/>
          <w:szCs w:val="28"/>
        </w:rPr>
        <w:t>38</w:t>
      </w:r>
      <w:r w:rsidR="003E2DED" w:rsidRPr="00326AC0">
        <w:rPr>
          <w:rFonts w:ascii="Times New Roman" w:hAnsi="Times New Roman" w:cs="Times New Roman"/>
          <w:sz w:val="28"/>
          <w:szCs w:val="28"/>
        </w:rPr>
        <w:t xml:space="preserve">  часа</w:t>
      </w:r>
      <w:r w:rsidRPr="00326AC0">
        <w:rPr>
          <w:rFonts w:ascii="Times New Roman" w:hAnsi="Times New Roman" w:cs="Times New Roman"/>
          <w:sz w:val="28"/>
          <w:szCs w:val="28"/>
        </w:rPr>
        <w:t>;</w:t>
      </w:r>
    </w:p>
    <w:p w:rsidR="00C0326A" w:rsidRPr="00326AC0" w:rsidRDefault="003E2DED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C0">
        <w:rPr>
          <w:rFonts w:ascii="Times New Roman" w:hAnsi="Times New Roman" w:cs="Times New Roman"/>
          <w:sz w:val="28"/>
          <w:szCs w:val="28"/>
        </w:rPr>
        <w:t>лабораторные</w:t>
      </w:r>
      <w:proofErr w:type="gramEnd"/>
      <w:r w:rsidRPr="00326AC0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4273E1">
        <w:rPr>
          <w:rFonts w:ascii="Times New Roman" w:hAnsi="Times New Roman" w:cs="Times New Roman"/>
          <w:sz w:val="28"/>
          <w:szCs w:val="28"/>
        </w:rPr>
        <w:t>15</w:t>
      </w:r>
      <w:r w:rsidR="00C0326A" w:rsidRPr="00326AC0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C0326A" w:rsidRPr="00326AC0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AC0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326A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6AC0">
        <w:rPr>
          <w:rFonts w:ascii="Times New Roman" w:hAnsi="Times New Roman" w:cs="Times New Roman"/>
          <w:sz w:val="28"/>
          <w:szCs w:val="28"/>
        </w:rPr>
        <w:t xml:space="preserve"> </w:t>
      </w:r>
      <w:r w:rsidR="00FE666E">
        <w:rPr>
          <w:rFonts w:ascii="Times New Roman" w:hAnsi="Times New Roman" w:cs="Times New Roman"/>
          <w:sz w:val="28"/>
          <w:szCs w:val="28"/>
        </w:rPr>
        <w:t>19</w:t>
      </w:r>
      <w:r w:rsidRPr="00326AC0">
        <w:rPr>
          <w:rFonts w:ascii="Times New Roman" w:hAnsi="Times New Roman" w:cs="Times New Roman"/>
          <w:sz w:val="28"/>
          <w:szCs w:val="28"/>
        </w:rPr>
        <w:t xml:space="preserve"> час</w:t>
      </w:r>
      <w:r w:rsidR="004273E1">
        <w:rPr>
          <w:rFonts w:ascii="Times New Roman" w:hAnsi="Times New Roman" w:cs="Times New Roman"/>
          <w:sz w:val="28"/>
          <w:szCs w:val="28"/>
        </w:rPr>
        <w:t>а</w:t>
      </w:r>
      <w:r w:rsidRPr="00326AC0">
        <w:rPr>
          <w:rFonts w:ascii="Times New Roman" w:hAnsi="Times New Roman" w:cs="Times New Roman"/>
          <w:sz w:val="28"/>
          <w:szCs w:val="28"/>
        </w:rPr>
        <w:t>.</w:t>
      </w:r>
    </w:p>
    <w:p w:rsidR="00C0326A" w:rsidRPr="00AE3903" w:rsidRDefault="00AE3903" w:rsidP="00326AC0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7" w:name="_Toc412847263"/>
      <w:r>
        <w:rPr>
          <w:rFonts w:ascii="Times New Roman" w:hAnsi="Times New Roman"/>
          <w:i w:val="0"/>
        </w:rPr>
        <w:br w:type="page"/>
      </w:r>
      <w:r w:rsidR="00C0326A" w:rsidRPr="00AE3903">
        <w:rPr>
          <w:rFonts w:ascii="Times New Roman" w:hAnsi="Times New Roman"/>
          <w:i w:val="0"/>
        </w:rPr>
        <w:lastRenderedPageBreak/>
        <w:t xml:space="preserve">2. СТРУКТУРА </w:t>
      </w:r>
      <w:r w:rsidRPr="00AE3903">
        <w:rPr>
          <w:rFonts w:ascii="Times New Roman" w:hAnsi="Times New Roman"/>
          <w:i w:val="0"/>
        </w:rPr>
        <w:t xml:space="preserve"> И </w:t>
      </w:r>
      <w:r w:rsidR="00C0326A" w:rsidRPr="00AE3903">
        <w:rPr>
          <w:rFonts w:ascii="Times New Roman" w:hAnsi="Times New Roman"/>
          <w:i w:val="0"/>
        </w:rPr>
        <w:t>СОДЕРЖАНИЕ УЧЕБНОЙ ДИСЦИПЛИНЫ ЭЛЕКТРОТЕХНИКА</w:t>
      </w:r>
      <w:bookmarkEnd w:id="7"/>
    </w:p>
    <w:p w:rsidR="00F549DB" w:rsidRPr="00AE3903" w:rsidRDefault="00F549DB" w:rsidP="00326A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326A" w:rsidRPr="00AE3903" w:rsidRDefault="00C0326A" w:rsidP="0032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3903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0326A" w:rsidRPr="00326AC0" w:rsidTr="003E2DED">
        <w:trPr>
          <w:trHeight w:val="460"/>
        </w:trPr>
        <w:tc>
          <w:tcPr>
            <w:tcW w:w="7905" w:type="dxa"/>
          </w:tcPr>
          <w:p w:rsidR="00C0326A" w:rsidRPr="00AE3903" w:rsidRDefault="00C0326A" w:rsidP="00326AC0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903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0326A" w:rsidRPr="00AE3903" w:rsidRDefault="00C0326A" w:rsidP="00AE3903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E39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0326A" w:rsidRPr="00AE3903" w:rsidTr="003E2DED">
        <w:trPr>
          <w:trHeight w:val="285"/>
        </w:trPr>
        <w:tc>
          <w:tcPr>
            <w:tcW w:w="7905" w:type="dxa"/>
          </w:tcPr>
          <w:p w:rsidR="00C0326A" w:rsidRPr="00AE3903" w:rsidRDefault="00C0326A" w:rsidP="00326AC0">
            <w:pPr>
              <w:pStyle w:val="1"/>
              <w:spacing w:line="360" w:lineRule="auto"/>
              <w:ind w:firstLine="709"/>
              <w:rPr>
                <w:bCs/>
                <w:sz w:val="28"/>
                <w:szCs w:val="28"/>
              </w:rPr>
            </w:pPr>
            <w:bookmarkStart w:id="8" w:name="_Toc412847264"/>
            <w:r w:rsidRPr="00AE3903">
              <w:rPr>
                <w:bCs/>
                <w:sz w:val="28"/>
                <w:szCs w:val="28"/>
              </w:rPr>
              <w:t>Максимальная учебная нагрузка (всего)</w:t>
            </w:r>
            <w:bookmarkEnd w:id="8"/>
          </w:p>
        </w:tc>
        <w:tc>
          <w:tcPr>
            <w:tcW w:w="1800" w:type="dxa"/>
          </w:tcPr>
          <w:p w:rsidR="00C0326A" w:rsidRPr="00AE3903" w:rsidRDefault="00FE666E" w:rsidP="0078712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0326A" w:rsidRPr="00AE3903" w:rsidTr="003E2DED">
        <w:trPr>
          <w:trHeight w:val="465"/>
        </w:trPr>
        <w:tc>
          <w:tcPr>
            <w:tcW w:w="7905" w:type="dxa"/>
            <w:tcBorders>
              <w:bottom w:val="single" w:sz="4" w:space="0" w:color="auto"/>
            </w:tcBorders>
          </w:tcPr>
          <w:p w:rsidR="00C0326A" w:rsidRPr="00AE3903" w:rsidRDefault="00C0326A" w:rsidP="00326AC0">
            <w:pPr>
              <w:pStyle w:val="1"/>
              <w:spacing w:line="360" w:lineRule="auto"/>
              <w:ind w:firstLine="709"/>
              <w:rPr>
                <w:bCs/>
                <w:sz w:val="28"/>
                <w:szCs w:val="28"/>
              </w:rPr>
            </w:pPr>
            <w:bookmarkStart w:id="9" w:name="_Toc412847265"/>
            <w:r w:rsidRPr="00AE3903">
              <w:rPr>
                <w:bCs/>
                <w:sz w:val="28"/>
                <w:szCs w:val="28"/>
              </w:rPr>
              <w:t>Обязательная аудиторная учебная нагрузка (всего)</w:t>
            </w:r>
            <w:bookmarkEnd w:id="9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0326A" w:rsidRPr="00AE3903" w:rsidRDefault="00FE666E" w:rsidP="0078712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0326A" w:rsidRPr="00AE3903" w:rsidTr="003E2DED">
        <w:trPr>
          <w:trHeight w:val="720"/>
        </w:trPr>
        <w:tc>
          <w:tcPr>
            <w:tcW w:w="7905" w:type="dxa"/>
            <w:tcBorders>
              <w:top w:val="single" w:sz="4" w:space="0" w:color="auto"/>
            </w:tcBorders>
          </w:tcPr>
          <w:p w:rsidR="00C0326A" w:rsidRPr="00AE3903" w:rsidRDefault="003E2DED" w:rsidP="00AE3903">
            <w:pPr>
              <w:pStyle w:val="1"/>
              <w:spacing w:line="360" w:lineRule="auto"/>
              <w:ind w:firstLine="709"/>
              <w:rPr>
                <w:sz w:val="28"/>
                <w:szCs w:val="28"/>
              </w:rPr>
            </w:pPr>
            <w:bookmarkStart w:id="10" w:name="_Toc412847266"/>
            <w:r w:rsidRPr="00AE3903">
              <w:rPr>
                <w:bCs/>
                <w:sz w:val="28"/>
                <w:szCs w:val="28"/>
              </w:rPr>
              <w:t xml:space="preserve">Лабораторные </w:t>
            </w:r>
            <w:bookmarkEnd w:id="10"/>
            <w:r w:rsidR="00AE3903" w:rsidRPr="00AE3903">
              <w:rPr>
                <w:bCs/>
                <w:sz w:val="28"/>
                <w:szCs w:val="28"/>
              </w:rPr>
              <w:t>/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0326A" w:rsidRPr="00AE3903" w:rsidRDefault="004273E1" w:rsidP="0078712C">
            <w:pPr>
              <w:pStyle w:val="1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0326A" w:rsidRPr="00AE3903" w:rsidTr="003E2DED">
        <w:trPr>
          <w:trHeight w:val="300"/>
        </w:trPr>
        <w:tc>
          <w:tcPr>
            <w:tcW w:w="7905" w:type="dxa"/>
            <w:tcBorders>
              <w:top w:val="single" w:sz="4" w:space="0" w:color="auto"/>
            </w:tcBorders>
          </w:tcPr>
          <w:p w:rsidR="00C0326A" w:rsidRPr="00AE3903" w:rsidRDefault="00C0326A" w:rsidP="00326AC0">
            <w:pPr>
              <w:pStyle w:val="1"/>
              <w:spacing w:line="360" w:lineRule="auto"/>
              <w:ind w:firstLine="709"/>
              <w:rPr>
                <w:bCs/>
                <w:sz w:val="28"/>
                <w:szCs w:val="28"/>
              </w:rPr>
            </w:pPr>
            <w:bookmarkStart w:id="11" w:name="_Toc412847268"/>
            <w:r w:rsidRPr="00AE3903">
              <w:rPr>
                <w:bCs/>
                <w:sz w:val="28"/>
                <w:szCs w:val="28"/>
              </w:rPr>
              <w:t>Самостоятельная работа обучающегося (всего)</w:t>
            </w:r>
            <w:bookmarkEnd w:id="11"/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0326A" w:rsidRPr="00AE3903" w:rsidRDefault="00FE666E" w:rsidP="00AE39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7060E" w:rsidRPr="00AE3903" w:rsidTr="003E2DED">
        <w:trPr>
          <w:trHeight w:val="300"/>
        </w:trPr>
        <w:tc>
          <w:tcPr>
            <w:tcW w:w="7905" w:type="dxa"/>
            <w:vMerge w:val="restart"/>
            <w:tcBorders>
              <w:top w:val="single" w:sz="4" w:space="0" w:color="auto"/>
            </w:tcBorders>
          </w:tcPr>
          <w:p w:rsidR="0007060E" w:rsidRDefault="0007060E" w:rsidP="00AE3903">
            <w:pPr>
              <w:numPr>
                <w:ilvl w:val="1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оформление отчетов лабораторных работ </w:t>
            </w:r>
          </w:p>
          <w:p w:rsidR="0007060E" w:rsidRDefault="0007060E" w:rsidP="00AE3903">
            <w:pPr>
              <w:numPr>
                <w:ilvl w:val="1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рефератов;</w:t>
            </w:r>
          </w:p>
          <w:p w:rsidR="0007060E" w:rsidRDefault="00AA1B02" w:rsidP="00AE3903">
            <w:pPr>
              <w:numPr>
                <w:ilvl w:val="1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расчетов и преобразование схем</w:t>
            </w:r>
          </w:p>
          <w:p w:rsidR="0007060E" w:rsidRDefault="0007060E" w:rsidP="00AE3903">
            <w:pPr>
              <w:numPr>
                <w:ilvl w:val="1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6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тематические кроссворды </w:t>
            </w:r>
          </w:p>
          <w:p w:rsidR="0007060E" w:rsidRPr="0007060E" w:rsidRDefault="0007060E" w:rsidP="00AE3903">
            <w:pPr>
              <w:numPr>
                <w:ilvl w:val="1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060E">
              <w:rPr>
                <w:rFonts w:ascii="Times New Roman" w:hAnsi="Times New Roman" w:cs="Times New Roman"/>
                <w:i/>
                <w:sz w:val="28"/>
                <w:szCs w:val="28"/>
              </w:rPr>
              <w:t>выписки из текста учебника, учебных пособий;</w:t>
            </w:r>
          </w:p>
          <w:p w:rsidR="0007060E" w:rsidRDefault="0007060E" w:rsidP="00AE3903">
            <w:pPr>
              <w:numPr>
                <w:ilvl w:val="1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текста;</w:t>
            </w:r>
          </w:p>
          <w:p w:rsidR="0007060E" w:rsidRPr="00AE3903" w:rsidRDefault="0007060E" w:rsidP="00326AC0">
            <w:pPr>
              <w:pStyle w:val="1"/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7060E" w:rsidRPr="00AE3903" w:rsidRDefault="00AA1B02" w:rsidP="0007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060E" w:rsidRPr="00AE3903" w:rsidTr="00300451">
        <w:trPr>
          <w:trHeight w:val="300"/>
        </w:trPr>
        <w:tc>
          <w:tcPr>
            <w:tcW w:w="7905" w:type="dxa"/>
            <w:vMerge/>
          </w:tcPr>
          <w:p w:rsidR="0007060E" w:rsidRPr="00AE3903" w:rsidRDefault="0007060E" w:rsidP="00326AC0">
            <w:pPr>
              <w:pStyle w:val="1"/>
              <w:spacing w:line="360" w:lineRule="auto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7060E" w:rsidRDefault="004273E1" w:rsidP="0007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060E" w:rsidRPr="00AE3903" w:rsidRDefault="0007060E" w:rsidP="0007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0E" w:rsidRPr="00326AC0" w:rsidTr="00300451">
        <w:trPr>
          <w:trHeight w:val="300"/>
        </w:trPr>
        <w:tc>
          <w:tcPr>
            <w:tcW w:w="7905" w:type="dxa"/>
            <w:vMerge/>
          </w:tcPr>
          <w:p w:rsidR="0007060E" w:rsidRPr="00326AC0" w:rsidRDefault="0007060E" w:rsidP="00326AC0">
            <w:pPr>
              <w:pStyle w:val="1"/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7060E" w:rsidRPr="00326AC0" w:rsidRDefault="00FE666E" w:rsidP="0007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060E" w:rsidRPr="00326AC0" w:rsidTr="0007060E">
        <w:trPr>
          <w:trHeight w:val="489"/>
        </w:trPr>
        <w:tc>
          <w:tcPr>
            <w:tcW w:w="7905" w:type="dxa"/>
            <w:vMerge/>
          </w:tcPr>
          <w:p w:rsidR="0007060E" w:rsidRPr="00326AC0" w:rsidRDefault="0007060E" w:rsidP="00326AC0">
            <w:pPr>
              <w:pStyle w:val="1"/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7060E" w:rsidRPr="00326AC0" w:rsidRDefault="00AA1B02" w:rsidP="0007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060E" w:rsidRPr="00326AC0" w:rsidTr="0007060E">
        <w:trPr>
          <w:trHeight w:val="425"/>
        </w:trPr>
        <w:tc>
          <w:tcPr>
            <w:tcW w:w="7905" w:type="dxa"/>
            <w:vMerge/>
          </w:tcPr>
          <w:p w:rsidR="0007060E" w:rsidRPr="00326AC0" w:rsidRDefault="0007060E" w:rsidP="00326AC0">
            <w:pPr>
              <w:pStyle w:val="1"/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7060E" w:rsidRDefault="00AA1B02" w:rsidP="0007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060E" w:rsidRPr="00326AC0" w:rsidTr="00300451">
        <w:trPr>
          <w:trHeight w:val="915"/>
        </w:trPr>
        <w:tc>
          <w:tcPr>
            <w:tcW w:w="7905" w:type="dxa"/>
            <w:vMerge/>
          </w:tcPr>
          <w:p w:rsidR="0007060E" w:rsidRPr="00326AC0" w:rsidRDefault="0007060E" w:rsidP="00326AC0">
            <w:pPr>
              <w:pStyle w:val="1"/>
              <w:spacing w:line="360" w:lineRule="auto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7060E" w:rsidRDefault="00AA1B02" w:rsidP="0007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326A" w:rsidRPr="00326AC0" w:rsidTr="003E2DED">
        <w:trPr>
          <w:trHeight w:val="468"/>
        </w:trPr>
        <w:tc>
          <w:tcPr>
            <w:tcW w:w="9705" w:type="dxa"/>
            <w:gridSpan w:val="2"/>
          </w:tcPr>
          <w:p w:rsidR="00C0326A" w:rsidRPr="00326AC0" w:rsidRDefault="00AE3903" w:rsidP="00326AC0">
            <w:pPr>
              <w:tabs>
                <w:tab w:val="left" w:pos="8565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Промежуточная </w:t>
            </w:r>
            <w:r w:rsidR="00C0326A" w:rsidRPr="00326A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аттестация  </w:t>
            </w:r>
            <w:r w:rsidR="00C0326A" w:rsidRPr="00326A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proofErr w:type="spellStart"/>
            <w:r w:rsidR="00AA1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gramStart"/>
            <w:r w:rsidR="00AA1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C0326A" w:rsidRPr="00326A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gramEnd"/>
            <w:r w:rsidR="00C0326A" w:rsidRPr="00326A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ачёт</w:t>
            </w:r>
            <w:proofErr w:type="spellEnd"/>
          </w:p>
        </w:tc>
      </w:tr>
    </w:tbl>
    <w:p w:rsidR="00C0326A" w:rsidRPr="00326AC0" w:rsidRDefault="00C0326A" w:rsidP="00326A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C0326A" w:rsidRPr="00326AC0" w:rsidSect="000F3803">
          <w:footerReference w:type="default" r:id="rId9"/>
          <w:pgSz w:w="11906" w:h="16838"/>
          <w:pgMar w:top="568" w:right="850" w:bottom="993" w:left="1701" w:header="708" w:footer="708" w:gutter="0"/>
          <w:pgNumType w:start="1"/>
          <w:cols w:space="720"/>
          <w:titlePg/>
        </w:sectPr>
      </w:pPr>
    </w:p>
    <w:p w:rsidR="00C0326A" w:rsidRPr="00371A51" w:rsidRDefault="00C0326A" w:rsidP="000C10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</w:rPr>
      </w:pPr>
      <w:bookmarkStart w:id="12" w:name="_Toc412847269"/>
      <w:r>
        <w:rPr>
          <w:b/>
          <w:bCs/>
          <w:sz w:val="28"/>
          <w:szCs w:val="28"/>
        </w:rPr>
        <w:lastRenderedPageBreak/>
        <w:t>2.2.  Т</w:t>
      </w:r>
      <w:r w:rsidRPr="00371A51">
        <w:rPr>
          <w:b/>
          <w:bCs/>
          <w:sz w:val="28"/>
          <w:szCs w:val="28"/>
        </w:rPr>
        <w:t xml:space="preserve">ематический план и содержание учебной </w:t>
      </w:r>
      <w:proofErr w:type="spellStart"/>
      <w:r w:rsidRPr="00371A51">
        <w:rPr>
          <w:b/>
          <w:bCs/>
          <w:sz w:val="28"/>
          <w:szCs w:val="28"/>
        </w:rPr>
        <w:t>дисциплины</w:t>
      </w:r>
      <w:r w:rsidRPr="00371A51">
        <w:rPr>
          <w:b/>
          <w:bCs/>
        </w:rPr>
        <w:t>ЭЛЕКТРОТЕХНИКА</w:t>
      </w:r>
      <w:bookmarkEnd w:id="12"/>
      <w:proofErr w:type="spellEnd"/>
    </w:p>
    <w:p w:rsidR="00C0326A" w:rsidRPr="00371A51" w:rsidRDefault="00C0326A" w:rsidP="0037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71A5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71A5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71A51"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154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8815"/>
        <w:gridCol w:w="1848"/>
        <w:gridCol w:w="1519"/>
      </w:tblGrid>
      <w:tr w:rsidR="00C0326A" w:rsidRPr="00F549DB">
        <w:trPr>
          <w:trHeight w:val="896"/>
        </w:trPr>
        <w:tc>
          <w:tcPr>
            <w:tcW w:w="3259" w:type="dxa"/>
          </w:tcPr>
          <w:p w:rsidR="00C0326A" w:rsidRPr="000564CD" w:rsidRDefault="00C03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815" w:type="dxa"/>
          </w:tcPr>
          <w:p w:rsidR="00C0326A" w:rsidRPr="00F549DB" w:rsidRDefault="00C03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848" w:type="dxa"/>
          </w:tcPr>
          <w:p w:rsidR="00C0326A" w:rsidRPr="00F549DB" w:rsidRDefault="00C0326A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C0326A" w:rsidRPr="00F549DB" w:rsidRDefault="00C0326A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</w:tcPr>
          <w:p w:rsidR="00C0326A" w:rsidRPr="00F549DB" w:rsidRDefault="00C03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D0F0C" w:rsidRPr="00F549DB" w:rsidTr="007D0F0C">
        <w:trPr>
          <w:trHeight w:val="665"/>
        </w:trPr>
        <w:tc>
          <w:tcPr>
            <w:tcW w:w="3259" w:type="dxa"/>
            <w:vMerge w:val="restart"/>
          </w:tcPr>
          <w:p w:rsidR="007D0F0C" w:rsidRPr="000564CD" w:rsidRDefault="007D0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</w:p>
          <w:p w:rsidR="007D0F0C" w:rsidRPr="000564CD" w:rsidRDefault="007D0F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5" w:type="dxa"/>
            <w:vMerge w:val="restart"/>
          </w:tcPr>
          <w:p w:rsidR="007D0F0C" w:rsidRPr="000564CD" w:rsidRDefault="007D0F0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7D0F0C" w:rsidRPr="000564CD" w:rsidRDefault="007D0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развития электротехники.    Определение электротехники как отрасли науки и техники, решающей задачи преобразования и передачи энергии и информации. Этапы развития электротехники. Значение электротехнической подготовки при выполнении работ по профессии автомеханик и в  освоении ими современной техники и передовой технологии. Общие сведения об учебной дисциплине.</w:t>
            </w:r>
            <w:r w:rsidRPr="000564C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Цели и задачи </w:t>
            </w:r>
            <w:r w:rsidR="00CB61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0564C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Общее ознакомление с разделами программы и </w:t>
            </w:r>
            <w:r w:rsidRPr="000564C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методами их изучения.</w:t>
            </w:r>
          </w:p>
        </w:tc>
        <w:tc>
          <w:tcPr>
            <w:tcW w:w="1848" w:type="dxa"/>
            <w:vMerge w:val="restart"/>
          </w:tcPr>
          <w:p w:rsidR="007D0F0C" w:rsidRPr="00280531" w:rsidRDefault="00BD1BA7" w:rsidP="00F54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</w:tcPr>
          <w:p w:rsidR="007D0F0C" w:rsidRPr="00F549DB" w:rsidRDefault="007D0F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0F0C" w:rsidRPr="00F549DB" w:rsidTr="007D0F0C">
        <w:trPr>
          <w:trHeight w:val="930"/>
        </w:trPr>
        <w:tc>
          <w:tcPr>
            <w:tcW w:w="3259" w:type="dxa"/>
            <w:vMerge/>
          </w:tcPr>
          <w:p w:rsidR="007D0F0C" w:rsidRPr="000564CD" w:rsidRDefault="007D0F0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5" w:type="dxa"/>
            <w:vMerge/>
          </w:tcPr>
          <w:p w:rsidR="007D0F0C" w:rsidRPr="000564CD" w:rsidRDefault="007D0F0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7D0F0C" w:rsidRPr="00280531" w:rsidRDefault="007D0F0C" w:rsidP="00F549D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:rsidR="007D0F0C" w:rsidRDefault="007D0F0C" w:rsidP="007D0F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27" w:rsidRPr="00F549DB" w:rsidTr="00F549DB">
        <w:trPr>
          <w:trHeight w:val="802"/>
        </w:trPr>
        <w:tc>
          <w:tcPr>
            <w:tcW w:w="3259" w:type="dxa"/>
            <w:vMerge w:val="restart"/>
          </w:tcPr>
          <w:p w:rsidR="00A02F81" w:rsidRDefault="008220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  <w:r w:rsid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A02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положения электротехники.</w:t>
            </w:r>
          </w:p>
          <w:p w:rsidR="00822027" w:rsidRPr="000564CD" w:rsidRDefault="0082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цепи постоянного тока</w:t>
            </w:r>
          </w:p>
        </w:tc>
        <w:tc>
          <w:tcPr>
            <w:tcW w:w="8815" w:type="dxa"/>
          </w:tcPr>
          <w:p w:rsidR="00822027" w:rsidRPr="000564CD" w:rsidRDefault="0082202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                                                                                                                                        </w:t>
            </w:r>
          </w:p>
          <w:p w:rsidR="00CB61AC" w:rsidRDefault="008220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sz w:val="20"/>
                <w:szCs w:val="20"/>
              </w:rPr>
              <w:t>Понятие об электрической цепи, электрическом токе, напряжении, электродвижущей силе. Элементы электрических цепей постоянного тока. Закон Ома и Кирхгофа  Сложные электрические цепи . Преобразование схем в задачах расчета сложных цепей постоянного тока. Метод эквивалентного генератора. Нелинейные электрические цепи.</w:t>
            </w:r>
          </w:p>
          <w:p w:rsidR="00822027" w:rsidRPr="000564CD" w:rsidRDefault="00CB61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61AC">
              <w:rPr>
                <w:rFonts w:ascii="Times New Roman" w:hAnsi="Times New Roman" w:cs="Times New Roman"/>
                <w:b/>
                <w:sz w:val="20"/>
                <w:szCs w:val="20"/>
              </w:rPr>
              <w:t>Методы расчета простых электрических цепей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822027" w:rsidRPr="00F549DB" w:rsidRDefault="00EF0D42" w:rsidP="00F54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  <w:shd w:val="clear" w:color="auto" w:fill="FFFFFF"/>
          </w:tcPr>
          <w:p w:rsidR="00822027" w:rsidRPr="00F549DB" w:rsidRDefault="0082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22027" w:rsidRPr="00F549DB" w:rsidRDefault="0082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027" w:rsidRPr="00F549DB" w:rsidRDefault="0082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27" w:rsidRPr="00F549DB" w:rsidTr="00822027">
        <w:trPr>
          <w:trHeight w:val="585"/>
        </w:trPr>
        <w:tc>
          <w:tcPr>
            <w:tcW w:w="0" w:type="auto"/>
            <w:vMerge/>
            <w:vAlign w:val="center"/>
          </w:tcPr>
          <w:p w:rsidR="00822027" w:rsidRPr="000564CD" w:rsidRDefault="008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5" w:type="dxa"/>
          </w:tcPr>
          <w:p w:rsidR="00822027" w:rsidRPr="000564CD" w:rsidRDefault="00822027" w:rsidP="0082202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Лабораторная работа № 1</w:t>
            </w:r>
            <w:r w:rsidR="00655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  <w:p w:rsidR="00822027" w:rsidRPr="000564CD" w:rsidRDefault="00C0688D" w:rsidP="0082202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  <w:r w:rsidR="0065582C">
              <w:rPr>
                <w:rFonts w:ascii="Times New Roman" w:hAnsi="Times New Roman" w:cs="Times New Roman"/>
                <w:sz w:val="20"/>
                <w:szCs w:val="20"/>
              </w:rPr>
              <w:t xml:space="preserve">эквивалентной емкости </w:t>
            </w:r>
            <w:r w:rsidR="007F2DB2">
              <w:rPr>
                <w:rFonts w:ascii="Times New Roman" w:hAnsi="Times New Roman" w:cs="Times New Roman"/>
                <w:sz w:val="20"/>
                <w:szCs w:val="20"/>
              </w:rPr>
              <w:t>батареи конденсаторов</w:t>
            </w:r>
            <w:r w:rsidR="00822027" w:rsidRPr="00056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2027" w:rsidRPr="000564CD" w:rsidRDefault="00655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электрических цепей постоянного тока</w:t>
            </w:r>
          </w:p>
        </w:tc>
        <w:tc>
          <w:tcPr>
            <w:tcW w:w="1848" w:type="dxa"/>
          </w:tcPr>
          <w:p w:rsidR="00822027" w:rsidRPr="00F549DB" w:rsidRDefault="0065582C" w:rsidP="00F54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  <w:vMerge w:val="restart"/>
            <w:shd w:val="clear" w:color="auto" w:fill="D9D9D9" w:themeFill="background1" w:themeFillShade="D9"/>
          </w:tcPr>
          <w:p w:rsidR="00822027" w:rsidRPr="00F549DB" w:rsidRDefault="0082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027" w:rsidRPr="00F549DB" w:rsidRDefault="0082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27" w:rsidRPr="00F549DB" w:rsidTr="00822027">
        <w:trPr>
          <w:trHeight w:val="780"/>
        </w:trPr>
        <w:tc>
          <w:tcPr>
            <w:tcW w:w="0" w:type="auto"/>
            <w:vMerge/>
            <w:vAlign w:val="center"/>
          </w:tcPr>
          <w:p w:rsidR="00822027" w:rsidRPr="000564CD" w:rsidRDefault="00822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5" w:type="dxa"/>
          </w:tcPr>
          <w:p w:rsidR="00822027" w:rsidRDefault="00822027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2654B4" w:rsidRDefault="002654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№1.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отчета по лабораторной работе № 1 «</w:t>
            </w:r>
            <w:r w:rsidRPr="002654B4">
              <w:rPr>
                <w:rFonts w:ascii="Times New Roman" w:eastAsia="Calibri" w:hAnsi="Times New Roman" w:cs="Times New Roman"/>
                <w:sz w:val="20"/>
                <w:szCs w:val="20"/>
              </w:rPr>
              <w:t>Расчет эквивалентной емкости батареи конденсаторов</w:t>
            </w:r>
            <w:r w:rsidRPr="002654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54B4" w:rsidRPr="000564CD" w:rsidRDefault="002654B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Поиск информации и составление конспекта «Расчет простой цепи. Баланс мощности»</w:t>
            </w:r>
          </w:p>
          <w:p w:rsidR="00822027" w:rsidRDefault="002654B4" w:rsidP="002654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Преобразование схем в задачах расчета сложных цепей постоянного тока</w:t>
            </w:r>
            <w:r w:rsidR="00822027" w:rsidRPr="002654B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2654B4" w:rsidRPr="000564CD" w:rsidRDefault="002654B4" w:rsidP="002654B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отчета по лабораторной работе № 2 «</w:t>
            </w:r>
            <w:r w:rsidRPr="002654B4">
              <w:rPr>
                <w:rFonts w:ascii="Times New Roman" w:eastAsia="Calibri" w:hAnsi="Times New Roman" w:cs="Times New Roman"/>
                <w:sz w:val="20"/>
                <w:szCs w:val="20"/>
              </w:rPr>
              <w:t>Расчет электрических цепей постоянного  тока с одним источником питания</w:t>
            </w:r>
            <w:r w:rsidRPr="002654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</w:tcPr>
          <w:p w:rsidR="00822027" w:rsidRPr="00F549DB" w:rsidRDefault="0065582C" w:rsidP="00F54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Merge/>
            <w:shd w:val="clear" w:color="auto" w:fill="D9D9D9" w:themeFill="background1" w:themeFillShade="D9"/>
          </w:tcPr>
          <w:p w:rsidR="00822027" w:rsidRPr="00F549DB" w:rsidRDefault="00822027" w:rsidP="00822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2C" w:rsidRPr="00F549DB" w:rsidTr="00F549DB">
        <w:trPr>
          <w:trHeight w:val="765"/>
        </w:trPr>
        <w:tc>
          <w:tcPr>
            <w:tcW w:w="3259" w:type="dxa"/>
            <w:vMerge w:val="restart"/>
          </w:tcPr>
          <w:p w:rsidR="0065582C" w:rsidRPr="000564CD" w:rsidRDefault="0065582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Магнитные цепи</w:t>
            </w:r>
          </w:p>
          <w:p w:rsidR="0065582C" w:rsidRPr="000564CD" w:rsidRDefault="0065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5" w:type="dxa"/>
          </w:tcPr>
          <w:p w:rsidR="0065582C" w:rsidRPr="000564CD" w:rsidRDefault="0065582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5582C" w:rsidRPr="000564CD" w:rsidRDefault="00655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Toc412847271"/>
            <w:r w:rsidRPr="000564CD">
              <w:rPr>
                <w:rFonts w:ascii="Times New Roman" w:hAnsi="Times New Roman" w:cs="Times New Roman"/>
                <w:sz w:val="20"/>
                <w:szCs w:val="20"/>
              </w:rPr>
              <w:t>Магнитное поле .Характеристики магнитных материалов их свойства. Классификация, элементы и характеристики магнитных цепей.</w:t>
            </w:r>
            <w:bookmarkEnd w:id="13"/>
          </w:p>
        </w:tc>
        <w:tc>
          <w:tcPr>
            <w:tcW w:w="1848" w:type="dxa"/>
          </w:tcPr>
          <w:p w:rsidR="0065582C" w:rsidRPr="00F549DB" w:rsidRDefault="0065582C" w:rsidP="00F54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FFFFFF"/>
          </w:tcPr>
          <w:p w:rsidR="0065582C" w:rsidRPr="00F549DB" w:rsidRDefault="0065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582C" w:rsidRPr="00F549DB" w:rsidRDefault="00655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2C" w:rsidRPr="00F549DB" w:rsidTr="00822027">
        <w:trPr>
          <w:trHeight w:val="252"/>
        </w:trPr>
        <w:tc>
          <w:tcPr>
            <w:tcW w:w="0" w:type="auto"/>
            <w:vMerge/>
            <w:vAlign w:val="center"/>
          </w:tcPr>
          <w:p w:rsidR="0065582C" w:rsidRPr="000564CD" w:rsidRDefault="00655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5" w:type="dxa"/>
          </w:tcPr>
          <w:p w:rsidR="0065582C" w:rsidRPr="000564CD" w:rsidRDefault="0065582C" w:rsidP="0065582C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65582C" w:rsidRPr="000564CD" w:rsidRDefault="0065582C" w:rsidP="00655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текста: </w:t>
            </w:r>
            <w:r w:rsidRPr="000564CD">
              <w:rPr>
                <w:rFonts w:ascii="Times New Roman" w:hAnsi="Times New Roman" w:cs="Times New Roman"/>
                <w:sz w:val="20"/>
                <w:szCs w:val="20"/>
              </w:rPr>
              <w:t>Основные законы магнитных цепей. Расчет простейших магнитных цепей.</w:t>
            </w:r>
          </w:p>
        </w:tc>
        <w:tc>
          <w:tcPr>
            <w:tcW w:w="1848" w:type="dxa"/>
          </w:tcPr>
          <w:p w:rsidR="0065582C" w:rsidRPr="00F549DB" w:rsidRDefault="0065582C" w:rsidP="00F549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65582C" w:rsidRPr="00F549DB" w:rsidRDefault="006558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2C" w:rsidRPr="00F549DB" w:rsidTr="00F549DB">
        <w:trPr>
          <w:trHeight w:val="740"/>
        </w:trPr>
        <w:tc>
          <w:tcPr>
            <w:tcW w:w="3259" w:type="dxa"/>
            <w:vMerge w:val="restart"/>
          </w:tcPr>
          <w:p w:rsidR="0065582C" w:rsidRPr="000564CD" w:rsidRDefault="0065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Электромагнитные индукции</w:t>
            </w:r>
          </w:p>
          <w:p w:rsidR="0065582C" w:rsidRPr="000564CD" w:rsidRDefault="00655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5" w:type="dxa"/>
          </w:tcPr>
          <w:p w:rsidR="0065582C" w:rsidRPr="000564CD" w:rsidRDefault="0065582C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bookmarkStart w:id="14" w:name="_Toc412847270"/>
            <w:r w:rsidRPr="000564CD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  <w:bookmarkEnd w:id="14"/>
          </w:p>
          <w:p w:rsidR="0065582C" w:rsidRPr="000564CD" w:rsidRDefault="0065582C" w:rsidP="007A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Электромагнитные индукции </w:t>
            </w:r>
            <w:bookmarkStart w:id="15" w:name="_Toc412847279"/>
            <w:r w:rsidRPr="000564CD">
              <w:rPr>
                <w:rFonts w:ascii="Times New Roman" w:hAnsi="Times New Roman" w:cs="Times New Roman"/>
                <w:sz w:val="20"/>
                <w:szCs w:val="20"/>
              </w:rPr>
              <w:t>Закон электромагнитной индукции. Закон Ленца. Самоиндукция, индуктивность и ЭДС взаимоиндукции.</w:t>
            </w:r>
            <w:bookmarkEnd w:id="15"/>
          </w:p>
        </w:tc>
        <w:tc>
          <w:tcPr>
            <w:tcW w:w="1848" w:type="dxa"/>
          </w:tcPr>
          <w:p w:rsidR="0065582C" w:rsidRPr="00F549DB" w:rsidRDefault="0065582C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5582C" w:rsidRPr="00F549DB" w:rsidRDefault="0065582C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</w:tcPr>
          <w:p w:rsidR="0065582C" w:rsidRPr="00F549DB" w:rsidRDefault="006558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582C" w:rsidRPr="00F549DB" w:rsidTr="007A50B1">
        <w:trPr>
          <w:trHeight w:val="474"/>
        </w:trPr>
        <w:tc>
          <w:tcPr>
            <w:tcW w:w="0" w:type="auto"/>
            <w:vMerge/>
            <w:vAlign w:val="center"/>
          </w:tcPr>
          <w:p w:rsidR="0065582C" w:rsidRPr="000564CD" w:rsidRDefault="00655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5" w:type="dxa"/>
          </w:tcPr>
          <w:p w:rsidR="0065582C" w:rsidRPr="000564CD" w:rsidRDefault="0065582C" w:rsidP="0065582C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r w:rsidRPr="000564CD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2654B4" w:rsidRDefault="002654B4" w:rsidP="002654B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</w:t>
            </w: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Поиск и чтение информации «Основные законы магнитных цепей. Расчет простейших магнитных цепей».</w:t>
            </w:r>
            <w:r w:rsidRPr="00C50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582C" w:rsidRPr="0065582C" w:rsidRDefault="002654B4" w:rsidP="002654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Поиск информации и составление конспекта «ЭДС взаимоиндукции. Вихревые токи».</w:t>
            </w:r>
          </w:p>
        </w:tc>
        <w:tc>
          <w:tcPr>
            <w:tcW w:w="1848" w:type="dxa"/>
          </w:tcPr>
          <w:p w:rsidR="0065582C" w:rsidRPr="00F549DB" w:rsidRDefault="0065582C" w:rsidP="007D0F0C">
            <w:pPr>
              <w:pStyle w:val="1"/>
              <w:ind w:hanging="61"/>
              <w:jc w:val="center"/>
              <w:rPr>
                <w:sz w:val="20"/>
                <w:szCs w:val="20"/>
              </w:rPr>
            </w:pPr>
            <w:bookmarkStart w:id="16" w:name="_Toc412847274"/>
            <w:r w:rsidRPr="00F549DB">
              <w:rPr>
                <w:sz w:val="20"/>
                <w:szCs w:val="20"/>
              </w:rPr>
              <w:t>2</w:t>
            </w:r>
            <w:bookmarkEnd w:id="16"/>
          </w:p>
        </w:tc>
        <w:tc>
          <w:tcPr>
            <w:tcW w:w="1519" w:type="dxa"/>
            <w:shd w:val="clear" w:color="auto" w:fill="D9D9D9" w:themeFill="background1" w:themeFillShade="D9"/>
          </w:tcPr>
          <w:p w:rsidR="0065582C" w:rsidRPr="00F549DB" w:rsidRDefault="0065582C">
            <w:pPr>
              <w:pStyle w:val="1"/>
              <w:rPr>
                <w:sz w:val="20"/>
                <w:szCs w:val="20"/>
              </w:rPr>
            </w:pPr>
          </w:p>
        </w:tc>
      </w:tr>
      <w:tr w:rsidR="00C0326A" w:rsidRPr="00F549DB" w:rsidTr="00F549DB">
        <w:trPr>
          <w:trHeight w:val="695"/>
        </w:trPr>
        <w:tc>
          <w:tcPr>
            <w:tcW w:w="3259" w:type="dxa"/>
            <w:vMerge w:val="restart"/>
          </w:tcPr>
          <w:p w:rsidR="00C0688D" w:rsidRDefault="00C0326A" w:rsidP="007A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4.</w:t>
            </w:r>
            <w:r w:rsidR="007A50B1"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Электрические цепи переменного тока</w:t>
            </w:r>
          </w:p>
          <w:p w:rsidR="00C0326A" w:rsidRDefault="00C0688D" w:rsidP="007A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Принципы работы типовых электрических цепей</w:t>
            </w:r>
          </w:p>
          <w:p w:rsidR="00CB61AC" w:rsidRPr="000564CD" w:rsidRDefault="00CB61AC" w:rsidP="007A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5" w:type="dxa"/>
          </w:tcPr>
          <w:p w:rsidR="00C0326A" w:rsidRPr="000564CD" w:rsidRDefault="00C0326A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bookmarkStart w:id="17" w:name="_Toc412847278"/>
            <w:r w:rsidRPr="000564C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bookmarkEnd w:id="17"/>
          </w:p>
          <w:p w:rsidR="00C0326A" w:rsidRPr="000564CD" w:rsidRDefault="007A50B1">
            <w:pPr>
              <w:pStyle w:val="1"/>
              <w:ind w:firstLine="0"/>
              <w:rPr>
                <w:sz w:val="20"/>
                <w:szCs w:val="20"/>
              </w:rPr>
            </w:pPr>
            <w:r w:rsidRPr="000564CD">
              <w:rPr>
                <w:sz w:val="20"/>
                <w:szCs w:val="20"/>
              </w:rPr>
              <w:t>Электрические цепи переменного тока</w:t>
            </w:r>
            <w:bookmarkStart w:id="18" w:name="_Toc412847282"/>
            <w:r w:rsidRPr="000564CD">
              <w:rPr>
                <w:sz w:val="20"/>
                <w:szCs w:val="20"/>
              </w:rPr>
              <w:t xml:space="preserve"> Основные понятия и характеристики переменного тока. Активные и реактивные элементы. Резонанс. Мощность переменного тока.</w:t>
            </w:r>
            <w:bookmarkStart w:id="19" w:name="_Toc412847286"/>
            <w:bookmarkEnd w:id="18"/>
            <w:r w:rsidRPr="000564CD">
              <w:rPr>
                <w:sz w:val="20"/>
                <w:szCs w:val="20"/>
              </w:rPr>
              <w:t xml:space="preserve"> Трехфазные электрические токи.  Основные понятия и определения. Способы соединения обмоток источника питания трехфазной цепи.</w:t>
            </w:r>
            <w:bookmarkEnd w:id="19"/>
          </w:p>
        </w:tc>
        <w:tc>
          <w:tcPr>
            <w:tcW w:w="1848" w:type="dxa"/>
          </w:tcPr>
          <w:p w:rsidR="00C0326A" w:rsidRPr="00F549DB" w:rsidRDefault="00FE666E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FFFFFF"/>
          </w:tcPr>
          <w:p w:rsidR="00C0326A" w:rsidRPr="00F549DB" w:rsidRDefault="00C032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50B1" w:rsidRPr="00F549DB" w:rsidTr="007A50B1">
        <w:trPr>
          <w:trHeight w:val="790"/>
        </w:trPr>
        <w:tc>
          <w:tcPr>
            <w:tcW w:w="0" w:type="auto"/>
            <w:vMerge/>
            <w:vAlign w:val="center"/>
          </w:tcPr>
          <w:p w:rsidR="007A50B1" w:rsidRPr="000564CD" w:rsidRDefault="007A5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5" w:type="dxa"/>
          </w:tcPr>
          <w:p w:rsidR="007A50B1" w:rsidRPr="000564CD" w:rsidRDefault="007A50B1" w:rsidP="007A50B1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bookmarkStart w:id="20" w:name="_Toc412847287"/>
            <w:r w:rsidRPr="000564CD">
              <w:rPr>
                <w:b/>
                <w:bCs/>
                <w:sz w:val="20"/>
                <w:szCs w:val="20"/>
              </w:rPr>
              <w:t xml:space="preserve">Лабораторная работа № </w:t>
            </w:r>
            <w:r w:rsidR="0065582C">
              <w:rPr>
                <w:b/>
                <w:bCs/>
                <w:sz w:val="20"/>
                <w:szCs w:val="20"/>
              </w:rPr>
              <w:t>3,4,</w:t>
            </w:r>
            <w:bookmarkEnd w:id="20"/>
            <w:r w:rsidR="0065582C">
              <w:rPr>
                <w:b/>
                <w:bCs/>
                <w:sz w:val="20"/>
                <w:szCs w:val="20"/>
              </w:rPr>
              <w:t>5</w:t>
            </w:r>
          </w:p>
          <w:p w:rsidR="007A50B1" w:rsidRPr="000564CD" w:rsidRDefault="0065582C" w:rsidP="007A50B1">
            <w:pPr>
              <w:pStyle w:val="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электрических цепей переменного тока</w:t>
            </w:r>
            <w:r w:rsidR="00A32034">
              <w:rPr>
                <w:sz w:val="20"/>
                <w:szCs w:val="20"/>
              </w:rPr>
              <w:t>,</w:t>
            </w:r>
          </w:p>
          <w:p w:rsidR="007A50B1" w:rsidRPr="000564CD" w:rsidRDefault="0065582C" w:rsidP="007A50B1">
            <w:pPr>
              <w:pStyle w:val="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неразветвленных электрических цепей переменного тока,</w:t>
            </w:r>
            <w:r w:rsidR="00A32034">
              <w:rPr>
                <w:sz w:val="20"/>
                <w:szCs w:val="20"/>
              </w:rPr>
              <w:t>,</w:t>
            </w:r>
          </w:p>
          <w:p w:rsidR="007A50B1" w:rsidRPr="000564CD" w:rsidRDefault="0065582C" w:rsidP="00655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582C">
              <w:rPr>
                <w:rFonts w:ascii="Times New Roman" w:hAnsi="Times New Roman" w:cs="Times New Roman"/>
                <w:sz w:val="20"/>
                <w:szCs w:val="20"/>
              </w:rPr>
              <w:t>Расчет разветвленных электрических цепей переменного тока</w:t>
            </w:r>
            <w:r w:rsidR="007A50B1" w:rsidRPr="00056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7A50B1" w:rsidRPr="00F549DB" w:rsidRDefault="0065582C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  <w:vMerge w:val="restart"/>
            <w:shd w:val="clear" w:color="auto" w:fill="D9D9D9" w:themeFill="background1" w:themeFillShade="D9"/>
          </w:tcPr>
          <w:p w:rsidR="007A50B1" w:rsidRPr="00F549DB" w:rsidRDefault="007A5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B1" w:rsidRPr="00F549DB" w:rsidTr="007A50B1">
        <w:trPr>
          <w:trHeight w:val="377"/>
        </w:trPr>
        <w:tc>
          <w:tcPr>
            <w:tcW w:w="0" w:type="auto"/>
            <w:vMerge/>
            <w:vAlign w:val="center"/>
          </w:tcPr>
          <w:p w:rsidR="007A50B1" w:rsidRPr="000564CD" w:rsidRDefault="007A5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5" w:type="dxa"/>
          </w:tcPr>
          <w:p w:rsidR="007A50B1" w:rsidRPr="000564CD" w:rsidRDefault="007A50B1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bookmarkStart w:id="21" w:name="_Toc412847280"/>
            <w:r w:rsidRPr="000564CD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bookmarkEnd w:id="21"/>
          </w:p>
          <w:p w:rsidR="002654B4" w:rsidRPr="002654B4" w:rsidRDefault="002654B4" w:rsidP="002654B4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№7. Выполнение реферата. Темы в приложении</w:t>
            </w:r>
          </w:p>
          <w:p w:rsidR="007A50B1" w:rsidRPr="002654B4" w:rsidRDefault="002654B4" w:rsidP="002654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№8. Выполнение отчета по лабораторной работе № 3 «</w:t>
            </w:r>
            <w:r w:rsidRPr="002654B4">
              <w:rPr>
                <w:rFonts w:ascii="Times New Roman" w:eastAsia="Calibri" w:hAnsi="Times New Roman" w:cs="Times New Roman"/>
                <w:sz w:val="20"/>
                <w:szCs w:val="20"/>
              </w:rPr>
              <w:t>Расчет электрических цепей  переменного  тока</w:t>
            </w:r>
            <w:r w:rsidRPr="002654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54B4" w:rsidRPr="002654B4" w:rsidRDefault="002654B4" w:rsidP="002654B4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№9. Выполнение отчета по лабораторной работе № 4 «</w:t>
            </w:r>
            <w:r w:rsidRPr="002654B4">
              <w:rPr>
                <w:rFonts w:ascii="Times New Roman" w:eastAsia="Calibri" w:hAnsi="Times New Roman" w:cs="Times New Roman"/>
                <w:sz w:val="20"/>
                <w:szCs w:val="20"/>
              </w:rPr>
              <w:t>Расчет неразветвленных электрических цепей  переменного  тока</w:t>
            </w:r>
            <w:r w:rsidRPr="002654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54B4" w:rsidRPr="000564CD" w:rsidRDefault="002654B4" w:rsidP="002654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№10. Выполнение отчета по лабораторной работе № 5 «</w:t>
            </w:r>
            <w:r w:rsidRPr="002654B4"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  <w:r w:rsidRPr="002654B4">
              <w:rPr>
                <w:rFonts w:ascii="Times New Roman" w:eastAsia="Calibri" w:hAnsi="Times New Roman" w:cs="Times New Roman"/>
                <w:sz w:val="20"/>
                <w:szCs w:val="20"/>
              </w:rPr>
              <w:t>разветвленных электрических цепей  переменного  тока</w:t>
            </w:r>
            <w:r w:rsidRPr="002654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</w:tcPr>
          <w:p w:rsidR="007A50B1" w:rsidRPr="00F549DB" w:rsidRDefault="001A4153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vMerge/>
            <w:shd w:val="clear" w:color="auto" w:fill="D9D9D9" w:themeFill="background1" w:themeFillShade="D9"/>
          </w:tcPr>
          <w:p w:rsidR="007A50B1" w:rsidRPr="00F549DB" w:rsidRDefault="007A5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26A" w:rsidRPr="00F549DB" w:rsidTr="007A50B1">
        <w:trPr>
          <w:trHeight w:val="1410"/>
        </w:trPr>
        <w:tc>
          <w:tcPr>
            <w:tcW w:w="3259" w:type="dxa"/>
            <w:vMerge w:val="restart"/>
          </w:tcPr>
          <w:p w:rsidR="007A50B1" w:rsidRPr="000564CD" w:rsidRDefault="00C0326A" w:rsidP="007A50B1">
            <w:pPr>
              <w:pStyle w:val="1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564CD">
              <w:rPr>
                <w:b/>
                <w:bCs/>
                <w:sz w:val="20"/>
                <w:szCs w:val="20"/>
              </w:rPr>
              <w:t>Тема 5</w:t>
            </w:r>
            <w:bookmarkStart w:id="22" w:name="_Toc412847293"/>
            <w:r w:rsidR="007A50B1" w:rsidRPr="000564CD">
              <w:rPr>
                <w:b/>
                <w:bCs/>
                <w:sz w:val="20"/>
                <w:szCs w:val="20"/>
              </w:rPr>
              <w:t xml:space="preserve"> Электроизмерительные</w:t>
            </w:r>
            <w:bookmarkEnd w:id="22"/>
          </w:p>
          <w:p w:rsidR="00C0688D" w:rsidRDefault="007A50B1" w:rsidP="007A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3" w:name="_Toc412847294"/>
            <w:r w:rsidRPr="000564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приборы и электрические измерения</w:t>
            </w:r>
            <w:bookmarkEnd w:id="23"/>
            <w:r w:rsidR="00CB6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0326A" w:rsidRDefault="00C0688D" w:rsidP="007A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безопасности при работе с электрооборудованием и электрифицированными инструментами</w:t>
            </w:r>
          </w:p>
          <w:p w:rsidR="00CB61AC" w:rsidRPr="000564CD" w:rsidRDefault="00CB61AC" w:rsidP="007A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5" w:type="dxa"/>
          </w:tcPr>
          <w:p w:rsidR="007A50B1" w:rsidRPr="000564CD" w:rsidRDefault="00C0326A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bookmarkStart w:id="24" w:name="_Toc412847281"/>
            <w:r w:rsidRPr="000564C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bookmarkStart w:id="25" w:name="_Toc412847298"/>
            <w:bookmarkEnd w:id="24"/>
          </w:p>
          <w:p w:rsidR="00C0326A" w:rsidRPr="000564CD" w:rsidRDefault="007A50B1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r w:rsidRPr="000564CD">
              <w:rPr>
                <w:sz w:val="20"/>
                <w:szCs w:val="20"/>
              </w:rPr>
              <w:t xml:space="preserve"> Общие сведения об электрических устройствах. Виды и методы электрических измерений. Классификация электроизмерительных приборов.</w:t>
            </w:r>
            <w:bookmarkEnd w:id="25"/>
          </w:p>
          <w:p w:rsidR="007A50B1" w:rsidRPr="000564CD" w:rsidRDefault="007A50B1" w:rsidP="007A50B1">
            <w:pPr>
              <w:pStyle w:val="1"/>
              <w:ind w:firstLine="0"/>
              <w:rPr>
                <w:sz w:val="20"/>
                <w:szCs w:val="20"/>
              </w:rPr>
            </w:pPr>
            <w:bookmarkStart w:id="26" w:name="_Toc412847296"/>
            <w:r w:rsidRPr="000564CD">
              <w:rPr>
                <w:sz w:val="20"/>
                <w:szCs w:val="20"/>
              </w:rPr>
              <w:t>Электрические измерения и устройства.</w:t>
            </w:r>
            <w:bookmarkStart w:id="27" w:name="_Toc412847302"/>
            <w:bookmarkEnd w:id="26"/>
          </w:p>
          <w:p w:rsidR="007A50B1" w:rsidRPr="000564CD" w:rsidRDefault="007A50B1" w:rsidP="000564CD">
            <w:pPr>
              <w:pStyle w:val="1"/>
              <w:ind w:firstLine="0"/>
              <w:rPr>
                <w:sz w:val="20"/>
                <w:szCs w:val="20"/>
              </w:rPr>
            </w:pPr>
            <w:proofErr w:type="spellStart"/>
            <w:r w:rsidRPr="000564CD">
              <w:rPr>
                <w:sz w:val="20"/>
                <w:szCs w:val="20"/>
              </w:rPr>
              <w:t>Электроизмерения</w:t>
            </w:r>
            <w:proofErr w:type="spellEnd"/>
            <w:r w:rsidRPr="000564CD">
              <w:rPr>
                <w:sz w:val="20"/>
                <w:szCs w:val="20"/>
              </w:rPr>
              <w:t xml:space="preserve"> в цепях постоянного и переменного тока</w:t>
            </w:r>
            <w:bookmarkStart w:id="28" w:name="_Toc412847304"/>
            <w:bookmarkEnd w:id="27"/>
            <w:r w:rsidRPr="000564CD">
              <w:rPr>
                <w:sz w:val="20"/>
                <w:szCs w:val="20"/>
              </w:rPr>
              <w:t xml:space="preserve"> .Электромеханические и электронные измерительные приборы.</w:t>
            </w:r>
            <w:bookmarkEnd w:id="28"/>
          </w:p>
        </w:tc>
        <w:tc>
          <w:tcPr>
            <w:tcW w:w="1848" w:type="dxa"/>
          </w:tcPr>
          <w:p w:rsidR="00C0326A" w:rsidRPr="00F549DB" w:rsidRDefault="00BD1BA7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FFFFFF"/>
          </w:tcPr>
          <w:p w:rsidR="00C0326A" w:rsidRPr="00F549DB" w:rsidRDefault="007A5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50B1" w:rsidRPr="00F549DB" w:rsidTr="0065582C">
        <w:trPr>
          <w:trHeight w:val="910"/>
        </w:trPr>
        <w:tc>
          <w:tcPr>
            <w:tcW w:w="3259" w:type="dxa"/>
            <w:vMerge/>
          </w:tcPr>
          <w:p w:rsidR="007A50B1" w:rsidRPr="000564CD" w:rsidRDefault="007A50B1" w:rsidP="007A50B1">
            <w:pPr>
              <w:pStyle w:val="1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5" w:type="dxa"/>
          </w:tcPr>
          <w:p w:rsidR="007A50B1" w:rsidRPr="000564CD" w:rsidRDefault="007A50B1" w:rsidP="007A50B1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bookmarkStart w:id="29" w:name="_Toc412847305"/>
            <w:r w:rsidRPr="000564CD">
              <w:rPr>
                <w:b/>
                <w:bCs/>
                <w:sz w:val="20"/>
                <w:szCs w:val="20"/>
              </w:rPr>
              <w:t xml:space="preserve">Лабораторная работа № </w:t>
            </w:r>
            <w:bookmarkEnd w:id="29"/>
            <w:r w:rsidR="0065582C">
              <w:rPr>
                <w:b/>
                <w:bCs/>
                <w:sz w:val="20"/>
                <w:szCs w:val="20"/>
              </w:rPr>
              <w:t>6,7,8</w:t>
            </w:r>
          </w:p>
          <w:p w:rsidR="00C0688D" w:rsidRDefault="00C0688D" w:rsidP="007A50B1">
            <w:pPr>
              <w:pStyle w:val="1"/>
              <w:ind w:firstLine="0"/>
              <w:rPr>
                <w:sz w:val="20"/>
                <w:szCs w:val="20"/>
              </w:rPr>
            </w:pPr>
            <w:bookmarkStart w:id="30" w:name="_Toc412847306"/>
            <w:r>
              <w:rPr>
                <w:sz w:val="20"/>
                <w:szCs w:val="20"/>
              </w:rPr>
              <w:t>Измерение параметров электрической цепи</w:t>
            </w:r>
            <w:r w:rsidR="0065582C">
              <w:rPr>
                <w:sz w:val="20"/>
                <w:szCs w:val="20"/>
              </w:rPr>
              <w:t xml:space="preserve"> тока и напряжения</w:t>
            </w:r>
            <w:r>
              <w:rPr>
                <w:sz w:val="20"/>
                <w:szCs w:val="20"/>
              </w:rPr>
              <w:t>.</w:t>
            </w:r>
          </w:p>
          <w:p w:rsidR="007A50B1" w:rsidRPr="000564CD" w:rsidRDefault="0065582C" w:rsidP="007A50B1">
            <w:pPr>
              <w:pStyle w:val="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параметров электрической цепи мощности и энергии</w:t>
            </w:r>
            <w:r w:rsidR="007A50B1" w:rsidRPr="000564CD">
              <w:rPr>
                <w:sz w:val="20"/>
                <w:szCs w:val="20"/>
              </w:rPr>
              <w:t>.</w:t>
            </w:r>
            <w:bookmarkEnd w:id="30"/>
          </w:p>
          <w:p w:rsidR="007A50B1" w:rsidRPr="000564CD" w:rsidRDefault="0065582C" w:rsidP="00A32034">
            <w:pPr>
              <w:rPr>
                <w:b/>
                <w:bCs/>
                <w:sz w:val="20"/>
                <w:szCs w:val="20"/>
              </w:rPr>
            </w:pPr>
            <w:r w:rsidRPr="0065582C">
              <w:rPr>
                <w:rFonts w:ascii="Times New Roman" w:hAnsi="Times New Roman" w:cs="Times New Roman"/>
                <w:sz w:val="20"/>
                <w:szCs w:val="20"/>
              </w:rPr>
              <w:t>Измерение параметров электрической цепи мощности и энергии</w:t>
            </w:r>
            <w:r w:rsidR="007A50B1" w:rsidRPr="000564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</w:tcPr>
          <w:p w:rsidR="007A50B1" w:rsidRDefault="0065582C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9" w:type="dxa"/>
            <w:vMerge w:val="restart"/>
            <w:shd w:val="clear" w:color="auto" w:fill="D9D9D9" w:themeFill="background1" w:themeFillShade="D9"/>
          </w:tcPr>
          <w:p w:rsidR="007A50B1" w:rsidRDefault="007A50B1" w:rsidP="007A50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0B1" w:rsidRPr="00F549DB" w:rsidTr="006A3776">
        <w:trPr>
          <w:trHeight w:val="276"/>
        </w:trPr>
        <w:tc>
          <w:tcPr>
            <w:tcW w:w="0" w:type="auto"/>
            <w:vMerge/>
            <w:vAlign w:val="center"/>
          </w:tcPr>
          <w:p w:rsidR="007A50B1" w:rsidRPr="000564CD" w:rsidRDefault="007A5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5" w:type="dxa"/>
          </w:tcPr>
          <w:p w:rsidR="007A50B1" w:rsidRPr="000564CD" w:rsidRDefault="007A50B1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bookmarkStart w:id="31" w:name="_Toc412847283"/>
            <w:r w:rsidRPr="000564CD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  <w:bookmarkEnd w:id="31"/>
          </w:p>
          <w:p w:rsidR="002654B4" w:rsidRPr="002654B4" w:rsidRDefault="002654B4" w:rsidP="002654B4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№11. Поиск информации и составление конспекта «Основные характеристики электроизмерительных приборов. Измерения тока и напряжения. Измерения неэлектрических величин».</w:t>
            </w:r>
          </w:p>
          <w:p w:rsidR="002654B4" w:rsidRPr="002654B4" w:rsidRDefault="002654B4" w:rsidP="002654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№12. Выполнение отчета по лабораторной работе № 6 «</w:t>
            </w:r>
            <w:r w:rsidRPr="002654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тока и напряжения</w:t>
            </w:r>
            <w:r w:rsidRPr="002654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54B4" w:rsidRPr="002654B4" w:rsidRDefault="002654B4" w:rsidP="002654B4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4B4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№13. Выполнение отчета по лабораторной работе № 7 «</w:t>
            </w:r>
            <w:r w:rsidRPr="002654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мощности и энергии</w:t>
            </w:r>
            <w:r w:rsidRPr="002654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A50B1" w:rsidRPr="000564CD" w:rsidRDefault="002654B4" w:rsidP="002654B4">
            <w:pPr>
              <w:pStyle w:val="1"/>
              <w:ind w:firstLine="0"/>
              <w:jc w:val="both"/>
              <w:rPr>
                <w:sz w:val="20"/>
                <w:szCs w:val="20"/>
              </w:rPr>
            </w:pPr>
            <w:r w:rsidRPr="002654B4">
              <w:rPr>
                <w:bCs/>
                <w:sz w:val="20"/>
                <w:szCs w:val="20"/>
              </w:rPr>
              <w:t>Самостоятельная работа №14. Выполнение отчета по лабораторной работе № 8 «</w:t>
            </w:r>
            <w:r w:rsidRPr="002654B4">
              <w:rPr>
                <w:rFonts w:eastAsia="Calibri"/>
                <w:bCs/>
                <w:sz w:val="20"/>
                <w:szCs w:val="20"/>
              </w:rPr>
              <w:t xml:space="preserve">Измерение </w:t>
            </w:r>
            <w:r w:rsidRPr="002654B4">
              <w:rPr>
                <w:rFonts w:eastAsia="Calibri"/>
                <w:bCs/>
                <w:sz w:val="20"/>
                <w:szCs w:val="20"/>
              </w:rPr>
              <w:lastRenderedPageBreak/>
              <w:t>сопротивлений различными методами</w:t>
            </w:r>
            <w:r w:rsidRPr="002654B4">
              <w:rPr>
                <w:sz w:val="20"/>
                <w:szCs w:val="20"/>
              </w:rPr>
              <w:t>»</w:t>
            </w:r>
          </w:p>
        </w:tc>
        <w:tc>
          <w:tcPr>
            <w:tcW w:w="1848" w:type="dxa"/>
          </w:tcPr>
          <w:p w:rsidR="007A50B1" w:rsidRPr="00F549DB" w:rsidRDefault="001A4153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9" w:type="dxa"/>
            <w:vMerge/>
            <w:shd w:val="clear" w:color="auto" w:fill="D9D9D9" w:themeFill="background1" w:themeFillShade="D9"/>
          </w:tcPr>
          <w:p w:rsidR="007A50B1" w:rsidRPr="00F549DB" w:rsidRDefault="007A5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2C" w:rsidRPr="00F549DB" w:rsidTr="000F3803">
        <w:trPr>
          <w:trHeight w:val="259"/>
        </w:trPr>
        <w:tc>
          <w:tcPr>
            <w:tcW w:w="3259" w:type="dxa"/>
            <w:vMerge w:val="restart"/>
          </w:tcPr>
          <w:p w:rsidR="0065582C" w:rsidRPr="000564CD" w:rsidRDefault="0065582C" w:rsidP="00280531">
            <w:pPr>
              <w:pStyle w:val="1"/>
              <w:jc w:val="center"/>
              <w:rPr>
                <w:sz w:val="20"/>
                <w:szCs w:val="20"/>
              </w:rPr>
            </w:pPr>
            <w:bookmarkStart w:id="32" w:name="_Toc412847301"/>
            <w:r w:rsidRPr="000564CD">
              <w:rPr>
                <w:b/>
                <w:bCs/>
                <w:sz w:val="20"/>
                <w:szCs w:val="20"/>
              </w:rPr>
              <w:lastRenderedPageBreak/>
              <w:t>Тема 6.</w:t>
            </w:r>
            <w:bookmarkStart w:id="33" w:name="_Toc412847311"/>
            <w:bookmarkEnd w:id="32"/>
            <w:r w:rsidRPr="000564CD">
              <w:rPr>
                <w:b/>
                <w:bCs/>
                <w:sz w:val="20"/>
                <w:szCs w:val="20"/>
              </w:rPr>
              <w:t>Трансформаторы</w:t>
            </w:r>
            <w:bookmarkEnd w:id="33"/>
          </w:p>
        </w:tc>
        <w:tc>
          <w:tcPr>
            <w:tcW w:w="8815" w:type="dxa"/>
          </w:tcPr>
          <w:p w:rsidR="0065582C" w:rsidRPr="000564CD" w:rsidRDefault="0065582C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bookmarkStart w:id="34" w:name="_Toc412847303"/>
            <w:r w:rsidRPr="000564C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bookmarkEnd w:id="34"/>
          </w:p>
          <w:p w:rsidR="0065582C" w:rsidRPr="000564CD" w:rsidRDefault="0065582C" w:rsidP="00280531">
            <w:pPr>
              <w:pStyle w:val="1"/>
              <w:ind w:firstLine="0"/>
              <w:rPr>
                <w:sz w:val="20"/>
                <w:szCs w:val="20"/>
              </w:rPr>
            </w:pPr>
            <w:bookmarkStart w:id="35" w:name="_Toc412847313"/>
            <w:proofErr w:type="spellStart"/>
            <w:r w:rsidRPr="000564CD">
              <w:rPr>
                <w:sz w:val="20"/>
                <w:szCs w:val="20"/>
              </w:rPr>
              <w:t>Трехфазные</w:t>
            </w:r>
            <w:bookmarkStart w:id="36" w:name="_Toc412847314"/>
            <w:bookmarkEnd w:id="35"/>
            <w:r w:rsidRPr="000564CD">
              <w:rPr>
                <w:sz w:val="20"/>
                <w:szCs w:val="20"/>
              </w:rPr>
              <w:t>трансформаторы</w:t>
            </w:r>
            <w:bookmarkEnd w:id="36"/>
            <w:proofErr w:type="spellEnd"/>
            <w:r w:rsidRPr="000564CD">
              <w:rPr>
                <w:sz w:val="20"/>
                <w:szCs w:val="20"/>
              </w:rPr>
              <w:t xml:space="preserve"> . Типы, назначение, устройство и принцип действия. Параллельная работа трансформаторов</w:t>
            </w:r>
            <w:bookmarkStart w:id="37" w:name="_Toc412847320"/>
            <w:r w:rsidRPr="000564CD">
              <w:rPr>
                <w:sz w:val="20"/>
                <w:szCs w:val="20"/>
              </w:rPr>
              <w:t>. Автотрансформаторы</w:t>
            </w:r>
            <w:bookmarkStart w:id="38" w:name="_Toc412847322"/>
            <w:bookmarkEnd w:id="37"/>
            <w:r w:rsidRPr="000564CD">
              <w:rPr>
                <w:sz w:val="20"/>
                <w:szCs w:val="20"/>
              </w:rPr>
              <w:t xml:space="preserve"> Измерительные трансформаторы.</w:t>
            </w:r>
            <w:bookmarkEnd w:id="38"/>
          </w:p>
        </w:tc>
        <w:tc>
          <w:tcPr>
            <w:tcW w:w="1848" w:type="dxa"/>
          </w:tcPr>
          <w:p w:rsidR="0065582C" w:rsidRPr="00F549DB" w:rsidRDefault="0065582C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  <w:shd w:val="clear" w:color="auto" w:fill="FFFFFF"/>
          </w:tcPr>
          <w:p w:rsidR="0065582C" w:rsidRPr="00F549DB" w:rsidRDefault="0065582C" w:rsidP="000564CD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582C" w:rsidRPr="00F549DB" w:rsidTr="00280531">
        <w:trPr>
          <w:trHeight w:val="298"/>
        </w:trPr>
        <w:tc>
          <w:tcPr>
            <w:tcW w:w="0" w:type="auto"/>
            <w:vMerge/>
            <w:vAlign w:val="center"/>
          </w:tcPr>
          <w:p w:rsidR="0065582C" w:rsidRPr="000564CD" w:rsidRDefault="00655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5" w:type="dxa"/>
          </w:tcPr>
          <w:p w:rsidR="0065582C" w:rsidRPr="0065582C" w:rsidRDefault="0065582C" w:rsidP="0065582C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r w:rsidRPr="0065582C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6A3776" w:rsidRPr="006A3776" w:rsidRDefault="006A3776" w:rsidP="006A37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76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№15. Поиск информации и составление конспекта «Внешняя характеристика трансформаторов,  автотрансформаторов».</w:t>
            </w:r>
          </w:p>
          <w:p w:rsidR="006A3776" w:rsidRPr="006A3776" w:rsidRDefault="006A3776" w:rsidP="006A37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76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№16. Решение задач на расчет характеристик трансформаторов</w:t>
            </w:r>
          </w:p>
          <w:p w:rsidR="0065582C" w:rsidRPr="000564CD" w:rsidRDefault="006A3776" w:rsidP="006A37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776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6A3776">
              <w:rPr>
                <w:rFonts w:ascii="Times New Roman" w:hAnsi="Times New Roman" w:cs="Times New Roman"/>
                <w:bCs/>
                <w:sz w:val="20"/>
                <w:szCs w:val="20"/>
              </w:rPr>
              <w:t>. Поиск информации «Трансформаторы. Электрические машины»</w:t>
            </w:r>
          </w:p>
        </w:tc>
        <w:tc>
          <w:tcPr>
            <w:tcW w:w="1848" w:type="dxa"/>
          </w:tcPr>
          <w:p w:rsidR="0065582C" w:rsidRPr="00F549DB" w:rsidRDefault="0065582C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65582C" w:rsidRPr="00F549DB" w:rsidRDefault="0065582C">
            <w:pPr>
              <w:pStyle w:val="1"/>
              <w:rPr>
                <w:sz w:val="20"/>
                <w:szCs w:val="20"/>
              </w:rPr>
            </w:pPr>
          </w:p>
        </w:tc>
      </w:tr>
      <w:tr w:rsidR="0065582C" w:rsidRPr="00F549DB" w:rsidTr="000F3803">
        <w:trPr>
          <w:trHeight w:val="228"/>
        </w:trPr>
        <w:tc>
          <w:tcPr>
            <w:tcW w:w="3259" w:type="dxa"/>
            <w:vMerge w:val="restart"/>
          </w:tcPr>
          <w:p w:rsidR="0065582C" w:rsidRPr="000564CD" w:rsidRDefault="0065582C">
            <w:pPr>
              <w:pStyle w:val="1"/>
              <w:jc w:val="center"/>
              <w:rPr>
                <w:b/>
                <w:bCs/>
                <w:sz w:val="20"/>
                <w:szCs w:val="20"/>
              </w:rPr>
            </w:pPr>
            <w:bookmarkStart w:id="39" w:name="_Toc412847328"/>
            <w:r w:rsidRPr="000564C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0564CD">
              <w:rPr>
                <w:b/>
                <w:bCs/>
                <w:sz w:val="20"/>
                <w:szCs w:val="20"/>
              </w:rPr>
              <w:t>.</w:t>
            </w:r>
            <w:bookmarkEnd w:id="39"/>
          </w:p>
          <w:p w:rsidR="0065582C" w:rsidRPr="000564CD" w:rsidRDefault="0065582C">
            <w:pPr>
              <w:pStyle w:val="1"/>
              <w:jc w:val="center"/>
              <w:rPr>
                <w:sz w:val="20"/>
                <w:szCs w:val="20"/>
              </w:rPr>
            </w:pPr>
            <w:bookmarkStart w:id="40" w:name="_Toc412847327"/>
            <w:r w:rsidRPr="000564CD">
              <w:rPr>
                <w:b/>
                <w:bCs/>
                <w:sz w:val="20"/>
                <w:szCs w:val="20"/>
              </w:rPr>
              <w:t>Электрические машины</w:t>
            </w:r>
            <w:bookmarkEnd w:id="40"/>
          </w:p>
        </w:tc>
        <w:tc>
          <w:tcPr>
            <w:tcW w:w="8815" w:type="dxa"/>
          </w:tcPr>
          <w:p w:rsidR="0065582C" w:rsidRPr="000564CD" w:rsidRDefault="0065582C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bookmarkStart w:id="41" w:name="_Toc412847330"/>
            <w:r w:rsidRPr="000564C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bookmarkEnd w:id="41"/>
          </w:p>
          <w:p w:rsidR="0065582C" w:rsidRPr="000564CD" w:rsidRDefault="0065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_Toc412847329"/>
            <w:r w:rsidRPr="000564CD">
              <w:rPr>
                <w:rFonts w:ascii="Times New Roman" w:hAnsi="Times New Roman" w:cs="Times New Roman"/>
                <w:sz w:val="20"/>
                <w:szCs w:val="20"/>
              </w:rPr>
              <w:t>Электрические генераторы</w:t>
            </w:r>
            <w:bookmarkEnd w:id="42"/>
            <w:r w:rsidRPr="000564CD">
              <w:rPr>
                <w:rFonts w:ascii="Times New Roman" w:hAnsi="Times New Roman" w:cs="Times New Roman"/>
                <w:sz w:val="20"/>
                <w:szCs w:val="20"/>
              </w:rPr>
              <w:t xml:space="preserve">.  Генераторы постоянного тока </w:t>
            </w:r>
            <w:bookmarkStart w:id="43" w:name="_Toc412847334"/>
            <w:r w:rsidRPr="000564CD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принцип действия Двигатели постоянного </w:t>
            </w:r>
            <w:proofErr w:type="spellStart"/>
            <w:r w:rsidRPr="000564CD">
              <w:rPr>
                <w:rFonts w:ascii="Times New Roman" w:hAnsi="Times New Roman" w:cs="Times New Roman"/>
                <w:sz w:val="20"/>
                <w:szCs w:val="20"/>
              </w:rPr>
              <w:t>тока</w:t>
            </w:r>
            <w:bookmarkStart w:id="44" w:name="_Toc412847336"/>
            <w:bookmarkEnd w:id="43"/>
            <w:r w:rsidRPr="000564CD">
              <w:rPr>
                <w:rFonts w:ascii="Times New Roman" w:hAnsi="Times New Roman" w:cs="Times New Roman"/>
                <w:sz w:val="20"/>
                <w:szCs w:val="20"/>
              </w:rPr>
              <w:t>Двигатели</w:t>
            </w:r>
            <w:proofErr w:type="spellEnd"/>
            <w:r w:rsidRPr="000564CD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тока устройство, принцип действия.</w:t>
            </w:r>
            <w:bookmarkEnd w:id="44"/>
          </w:p>
        </w:tc>
        <w:tc>
          <w:tcPr>
            <w:tcW w:w="1848" w:type="dxa"/>
          </w:tcPr>
          <w:p w:rsidR="0065582C" w:rsidRPr="00F549DB" w:rsidRDefault="0065582C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" w:type="dxa"/>
            <w:shd w:val="clear" w:color="auto" w:fill="FFFFFF"/>
          </w:tcPr>
          <w:p w:rsidR="0065582C" w:rsidRPr="00F549DB" w:rsidRDefault="0065582C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582C" w:rsidRPr="00F549DB" w:rsidTr="00280531">
        <w:trPr>
          <w:trHeight w:val="350"/>
        </w:trPr>
        <w:tc>
          <w:tcPr>
            <w:tcW w:w="0" w:type="auto"/>
            <w:vMerge/>
            <w:vAlign w:val="center"/>
          </w:tcPr>
          <w:p w:rsidR="0065582C" w:rsidRPr="00F549DB" w:rsidRDefault="006558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5" w:type="dxa"/>
          </w:tcPr>
          <w:p w:rsidR="0065582C" w:rsidRDefault="0065582C" w:rsidP="0065582C">
            <w:pPr>
              <w:pStyle w:val="1"/>
              <w:ind w:firstLine="0"/>
              <w:rPr>
                <w:b/>
                <w:bCs/>
                <w:sz w:val="20"/>
                <w:szCs w:val="20"/>
              </w:rPr>
            </w:pPr>
            <w:r w:rsidRPr="000564CD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6A3776" w:rsidRPr="006A3776" w:rsidRDefault="006A3776" w:rsidP="006A3776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3776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№1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A3776">
              <w:rPr>
                <w:rFonts w:ascii="Times New Roman" w:hAnsi="Times New Roman" w:cs="Times New Roman"/>
                <w:bCs/>
                <w:sz w:val="20"/>
                <w:szCs w:val="20"/>
              </w:rPr>
              <w:t>. Составление тематического кроссворда: Устройство машин постоянного тока. Синхронные и асинхронные машины, их назначение</w:t>
            </w:r>
            <w:r w:rsidRPr="00C50C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582C" w:rsidRPr="000564CD" w:rsidRDefault="0065582C" w:rsidP="00655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65582C" w:rsidRPr="00F549DB" w:rsidRDefault="001A4153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65582C" w:rsidRPr="00F549DB" w:rsidRDefault="0065582C">
            <w:pPr>
              <w:pStyle w:val="1"/>
              <w:rPr>
                <w:sz w:val="20"/>
                <w:szCs w:val="20"/>
              </w:rPr>
            </w:pPr>
          </w:p>
        </w:tc>
      </w:tr>
      <w:tr w:rsidR="00280531" w:rsidRPr="00F549DB" w:rsidTr="000F3803">
        <w:trPr>
          <w:trHeight w:val="300"/>
        </w:trPr>
        <w:tc>
          <w:tcPr>
            <w:tcW w:w="3259" w:type="dxa"/>
          </w:tcPr>
          <w:p w:rsidR="00280531" w:rsidRPr="00F549DB" w:rsidRDefault="0028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5" w:type="dxa"/>
          </w:tcPr>
          <w:p w:rsidR="00280531" w:rsidRPr="00F549DB" w:rsidRDefault="00280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9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48" w:type="dxa"/>
          </w:tcPr>
          <w:p w:rsidR="00280531" w:rsidRPr="00F549DB" w:rsidRDefault="00FE666E" w:rsidP="00F5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19" w:type="dxa"/>
            <w:shd w:val="clear" w:color="auto" w:fill="FFFFFF"/>
          </w:tcPr>
          <w:p w:rsidR="00280531" w:rsidRPr="00F549DB" w:rsidRDefault="002805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326A" w:rsidRPr="00371A51" w:rsidRDefault="00C0326A" w:rsidP="00371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</w:rPr>
      </w:pPr>
    </w:p>
    <w:p w:rsidR="00C0326A" w:rsidRPr="00371A51" w:rsidRDefault="00C0326A" w:rsidP="00371A51">
      <w:pPr>
        <w:spacing w:after="0"/>
        <w:rPr>
          <w:rFonts w:ascii="Times New Roman" w:hAnsi="Times New Roman" w:cs="Times New Roman"/>
          <w:b/>
          <w:bCs/>
        </w:rPr>
        <w:sectPr w:rsidR="00C0326A" w:rsidRPr="00371A5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0326A" w:rsidRPr="007D0F0C" w:rsidRDefault="00F549DB" w:rsidP="00F549DB">
      <w:pPr>
        <w:pStyle w:val="2"/>
        <w:jc w:val="center"/>
        <w:rPr>
          <w:rFonts w:ascii="Times New Roman" w:hAnsi="Times New Roman"/>
          <w:i w:val="0"/>
        </w:rPr>
      </w:pPr>
      <w:bookmarkStart w:id="45" w:name="_Toc412847340"/>
      <w:r w:rsidRPr="007D0F0C">
        <w:rPr>
          <w:rFonts w:ascii="Times New Roman" w:hAnsi="Times New Roman"/>
          <w:i w:val="0"/>
        </w:rPr>
        <w:lastRenderedPageBreak/>
        <w:t>3. УСЛОВИЯ РЕАЛИЗАЦИИ УЧЕБНОЙ ДИСЦИПЛИНЫ</w:t>
      </w:r>
      <w:bookmarkEnd w:id="45"/>
    </w:p>
    <w:p w:rsidR="00C0326A" w:rsidRPr="009C0F83" w:rsidRDefault="00C0326A" w:rsidP="009C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F83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="009C0F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326A" w:rsidRPr="009C0F83" w:rsidRDefault="00C0326A" w:rsidP="009C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F83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</w:t>
      </w:r>
    </w:p>
    <w:p w:rsidR="00C0326A" w:rsidRPr="009C0F83" w:rsidRDefault="00C0326A" w:rsidP="009C0F83">
      <w:pPr>
        <w:pStyle w:val="1"/>
        <w:spacing w:line="360" w:lineRule="auto"/>
        <w:ind w:firstLine="919"/>
        <w:rPr>
          <w:sz w:val="28"/>
          <w:szCs w:val="28"/>
        </w:rPr>
      </w:pPr>
      <w:bookmarkStart w:id="46" w:name="_Toc412847341"/>
      <w:r w:rsidRPr="009C0F83">
        <w:rPr>
          <w:sz w:val="28"/>
          <w:szCs w:val="28"/>
        </w:rPr>
        <w:t>комплект мебели, научно-методические пособия, УМК дисциплины, комплект чертежного оборудования.</w:t>
      </w:r>
      <w:bookmarkEnd w:id="46"/>
    </w:p>
    <w:p w:rsidR="00C0326A" w:rsidRPr="009C0F83" w:rsidRDefault="00C0326A" w:rsidP="009C0F83">
      <w:pPr>
        <w:pStyle w:val="1"/>
        <w:spacing w:line="360" w:lineRule="auto"/>
        <w:ind w:firstLine="919"/>
        <w:rPr>
          <w:sz w:val="28"/>
          <w:szCs w:val="28"/>
        </w:rPr>
      </w:pPr>
      <w:bookmarkStart w:id="47" w:name="_Toc412847342"/>
      <w:r w:rsidRPr="009C0F83">
        <w:rPr>
          <w:b/>
          <w:bCs/>
          <w:sz w:val="28"/>
          <w:szCs w:val="28"/>
        </w:rPr>
        <w:t>Технические средства обучения</w:t>
      </w:r>
      <w:r w:rsidRPr="009C0F83">
        <w:rPr>
          <w:sz w:val="28"/>
          <w:szCs w:val="28"/>
        </w:rPr>
        <w:t>: компьютер, экран, проектор.</w:t>
      </w:r>
      <w:bookmarkEnd w:id="47"/>
    </w:p>
    <w:p w:rsidR="00C0326A" w:rsidRPr="009C0F83" w:rsidRDefault="00C0326A" w:rsidP="009C0F83">
      <w:pPr>
        <w:pStyle w:val="1"/>
        <w:spacing w:line="360" w:lineRule="auto"/>
        <w:ind w:firstLine="919"/>
        <w:rPr>
          <w:b/>
          <w:bCs/>
          <w:sz w:val="28"/>
          <w:szCs w:val="28"/>
        </w:rPr>
      </w:pPr>
      <w:bookmarkStart w:id="48" w:name="_Toc412847343"/>
      <w:r w:rsidRPr="009C0F83">
        <w:rPr>
          <w:b/>
          <w:bCs/>
          <w:sz w:val="28"/>
          <w:szCs w:val="28"/>
        </w:rPr>
        <w:t>3.2. Информационное обеспечение обучения</w:t>
      </w:r>
      <w:bookmarkEnd w:id="48"/>
    </w:p>
    <w:p w:rsidR="00C0326A" w:rsidRPr="009C0F83" w:rsidRDefault="00C0326A" w:rsidP="009C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F83">
        <w:rPr>
          <w:rFonts w:ascii="Times New Roman" w:hAnsi="Times New Roman" w:cs="Times New Roman"/>
          <w:b/>
          <w:bCs/>
          <w:sz w:val="28"/>
          <w:szCs w:val="28"/>
        </w:rPr>
        <w:t xml:space="preserve">      Основные источники:</w:t>
      </w:r>
    </w:p>
    <w:p w:rsidR="00C0326A" w:rsidRPr="007607F3" w:rsidRDefault="007607F3" w:rsidP="009C0F83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7607F3">
        <w:rPr>
          <w:sz w:val="28"/>
          <w:szCs w:val="28"/>
        </w:rPr>
        <w:t>Электротехника и электроника: учебник для студ. учреждений сред. проф. образования / Под ред. Б.И. </w:t>
      </w:r>
      <w:proofErr w:type="spellStart"/>
      <w:r w:rsidRPr="007607F3">
        <w:rPr>
          <w:sz w:val="28"/>
          <w:szCs w:val="28"/>
        </w:rPr>
        <w:t>Петленко</w:t>
      </w:r>
      <w:proofErr w:type="spellEnd"/>
      <w:r w:rsidRPr="007607F3">
        <w:rPr>
          <w:sz w:val="28"/>
          <w:szCs w:val="28"/>
        </w:rPr>
        <w:t>. – 5-е изд., стер. – М.: Академия, 2009. – 320 с. – Гриф Мин. обр.</w:t>
      </w:r>
    </w:p>
    <w:p w:rsidR="00C0326A" w:rsidRPr="007607F3" w:rsidRDefault="007607F3" w:rsidP="009C0F8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7607F3">
        <w:rPr>
          <w:rFonts w:ascii="Times New Roman" w:hAnsi="Times New Roman" w:cs="Times New Roman"/>
          <w:sz w:val="28"/>
          <w:szCs w:val="28"/>
        </w:rPr>
        <w:t xml:space="preserve">Данилов И.А., Иванов П.М. Общая электротехника с основами электроники: Учеб. пособие. – М.: </w:t>
      </w:r>
      <w:proofErr w:type="spellStart"/>
      <w:r w:rsidRPr="007607F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607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7F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607F3">
        <w:rPr>
          <w:rFonts w:ascii="Times New Roman" w:hAnsi="Times New Roman" w:cs="Times New Roman"/>
          <w:sz w:val="28"/>
          <w:szCs w:val="28"/>
        </w:rPr>
        <w:t>., 2008. – 663 с. – Гриф Мин. обр.</w:t>
      </w:r>
    </w:p>
    <w:p w:rsidR="00C0326A" w:rsidRPr="009C0F83" w:rsidRDefault="00C0326A" w:rsidP="009C0F8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83">
        <w:rPr>
          <w:rFonts w:ascii="Times New Roman" w:hAnsi="Times New Roman" w:cs="Times New Roman"/>
          <w:sz w:val="28"/>
          <w:szCs w:val="28"/>
        </w:rPr>
        <w:t>Катаенко</w:t>
      </w:r>
      <w:proofErr w:type="spellEnd"/>
      <w:r w:rsidRPr="009C0F83">
        <w:rPr>
          <w:rFonts w:ascii="Times New Roman" w:hAnsi="Times New Roman" w:cs="Times New Roman"/>
          <w:sz w:val="28"/>
          <w:szCs w:val="28"/>
        </w:rPr>
        <w:t xml:space="preserve"> Ю.К. «Электротехника»: М, «Академ-центр»,2010.</w:t>
      </w:r>
    </w:p>
    <w:p w:rsidR="00C0326A" w:rsidRPr="009C0F83" w:rsidRDefault="00C0326A" w:rsidP="009C0F8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C0F83">
        <w:rPr>
          <w:rFonts w:ascii="Times New Roman" w:hAnsi="Times New Roman" w:cs="Times New Roman"/>
          <w:sz w:val="28"/>
          <w:szCs w:val="28"/>
        </w:rPr>
        <w:t>Гальперин М.Ф. «Электротехника и электроника», М, Форум,20</w:t>
      </w:r>
      <w:r w:rsidR="00B514A0">
        <w:rPr>
          <w:rFonts w:ascii="Times New Roman" w:hAnsi="Times New Roman" w:cs="Times New Roman"/>
          <w:sz w:val="28"/>
          <w:szCs w:val="28"/>
        </w:rPr>
        <w:t>10</w:t>
      </w:r>
      <w:r w:rsidRPr="009C0F83">
        <w:rPr>
          <w:rFonts w:ascii="Times New Roman" w:hAnsi="Times New Roman" w:cs="Times New Roman"/>
          <w:sz w:val="28"/>
          <w:szCs w:val="28"/>
        </w:rPr>
        <w:t>.</w:t>
      </w:r>
    </w:p>
    <w:p w:rsidR="00C0326A" w:rsidRPr="009C0F83" w:rsidRDefault="00C0326A" w:rsidP="009C0F8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F83"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="00760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F83">
        <w:rPr>
          <w:rFonts w:ascii="Times New Roman" w:hAnsi="Times New Roman" w:cs="Times New Roman"/>
          <w:sz w:val="28"/>
          <w:szCs w:val="28"/>
        </w:rPr>
        <w:t>Г.В.,Володарская</w:t>
      </w:r>
      <w:proofErr w:type="spellEnd"/>
      <w:r w:rsidRPr="009C0F83">
        <w:rPr>
          <w:rFonts w:ascii="Times New Roman" w:hAnsi="Times New Roman" w:cs="Times New Roman"/>
          <w:sz w:val="28"/>
          <w:szCs w:val="28"/>
        </w:rPr>
        <w:t xml:space="preserve"> А.А. «Рабочая тетрадь по электротехнике для НПО», М, ИРПО, «Академия»,2008.</w:t>
      </w:r>
    </w:p>
    <w:p w:rsidR="00C0326A" w:rsidRPr="009C0F83" w:rsidRDefault="00C0326A" w:rsidP="009C0F8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C0F83">
        <w:rPr>
          <w:rFonts w:ascii="Times New Roman" w:hAnsi="Times New Roman" w:cs="Times New Roman"/>
          <w:sz w:val="28"/>
          <w:szCs w:val="28"/>
        </w:rPr>
        <w:t>Прошин В.М. «Рабочая тетрадь для лабораторных и практических работ по электротехнике», М, ИРПО, «Академия»,2008.</w:t>
      </w:r>
    </w:p>
    <w:p w:rsidR="00C0326A" w:rsidRPr="009C0F83" w:rsidRDefault="00C0326A" w:rsidP="009C0F8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9C0F83">
        <w:rPr>
          <w:rFonts w:ascii="Times New Roman" w:hAnsi="Times New Roman" w:cs="Times New Roman"/>
          <w:sz w:val="28"/>
          <w:szCs w:val="28"/>
        </w:rPr>
        <w:t>Новиков П.Н. «Задачник по электротехнике», М, «Академия»,2008, Серия: Начальное профессиональное образование.</w:t>
      </w:r>
    </w:p>
    <w:p w:rsidR="00C0326A" w:rsidRPr="009C0F83" w:rsidRDefault="00C0326A" w:rsidP="009C0F83">
      <w:pPr>
        <w:pStyle w:val="1"/>
        <w:spacing w:line="360" w:lineRule="auto"/>
        <w:ind w:firstLine="919"/>
        <w:rPr>
          <w:b/>
          <w:bCs/>
          <w:sz w:val="28"/>
          <w:szCs w:val="28"/>
        </w:rPr>
      </w:pPr>
      <w:bookmarkStart w:id="49" w:name="_Toc412847345"/>
      <w:r w:rsidRPr="009C0F83">
        <w:rPr>
          <w:b/>
          <w:bCs/>
          <w:sz w:val="28"/>
          <w:szCs w:val="28"/>
        </w:rPr>
        <w:t>Дополнительные источники:</w:t>
      </w:r>
      <w:bookmarkEnd w:id="49"/>
    </w:p>
    <w:p w:rsidR="009C0F83" w:rsidRDefault="00C0326A" w:rsidP="009C0F83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proofErr w:type="spellStart"/>
      <w:r w:rsidRPr="009C0F83">
        <w:rPr>
          <w:sz w:val="28"/>
          <w:szCs w:val="28"/>
        </w:rPr>
        <w:t>Бутырин</w:t>
      </w:r>
      <w:proofErr w:type="spellEnd"/>
      <w:r w:rsidRPr="009C0F83">
        <w:rPr>
          <w:sz w:val="28"/>
          <w:szCs w:val="28"/>
        </w:rPr>
        <w:t xml:space="preserve"> П.А. «Электротехника» - М.: «Академия», 2009.</w:t>
      </w:r>
      <w:bookmarkStart w:id="50" w:name="_Toc412847346"/>
    </w:p>
    <w:p w:rsidR="009C0F83" w:rsidRDefault="00C0326A" w:rsidP="009C0F83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r w:rsidRPr="009C0F83">
        <w:rPr>
          <w:sz w:val="28"/>
          <w:szCs w:val="28"/>
        </w:rPr>
        <w:t>Касаткин А.С., Немцов М.В. «Электротехника», М, «Академия»,2008.</w:t>
      </w:r>
      <w:bookmarkStart w:id="51" w:name="_Toc412847347"/>
      <w:bookmarkEnd w:id="50"/>
    </w:p>
    <w:p w:rsidR="009C0F83" w:rsidRDefault="00C0326A" w:rsidP="009C0F83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proofErr w:type="spellStart"/>
      <w:r w:rsidRPr="009C0F83">
        <w:rPr>
          <w:sz w:val="28"/>
          <w:szCs w:val="28"/>
        </w:rPr>
        <w:lastRenderedPageBreak/>
        <w:t>Пряшников</w:t>
      </w:r>
      <w:proofErr w:type="spellEnd"/>
      <w:r w:rsidRPr="009C0F83">
        <w:rPr>
          <w:sz w:val="28"/>
          <w:szCs w:val="28"/>
        </w:rPr>
        <w:t xml:space="preserve"> В.А. «Электротехника в примерах и задачах» (+СД),</w:t>
      </w:r>
      <w:bookmarkStart w:id="52" w:name="_Toc412847348"/>
      <w:bookmarkEnd w:id="51"/>
      <w:r w:rsidRPr="009C0F83">
        <w:rPr>
          <w:sz w:val="28"/>
          <w:szCs w:val="28"/>
        </w:rPr>
        <w:t>С-Пб, «Корона»,2009.</w:t>
      </w:r>
      <w:bookmarkStart w:id="53" w:name="_Toc412847349"/>
      <w:bookmarkEnd w:id="52"/>
    </w:p>
    <w:p w:rsidR="00C0326A" w:rsidRDefault="00C0326A" w:rsidP="009C0F83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19"/>
        <w:jc w:val="both"/>
        <w:rPr>
          <w:sz w:val="28"/>
          <w:szCs w:val="28"/>
        </w:rPr>
      </w:pPr>
      <w:proofErr w:type="spellStart"/>
      <w:r w:rsidRPr="009C0F83">
        <w:rPr>
          <w:sz w:val="28"/>
          <w:szCs w:val="28"/>
        </w:rPr>
        <w:t>Лоторейчук</w:t>
      </w:r>
      <w:proofErr w:type="spellEnd"/>
      <w:r w:rsidRPr="009C0F83">
        <w:rPr>
          <w:sz w:val="28"/>
          <w:szCs w:val="28"/>
        </w:rPr>
        <w:t xml:space="preserve"> Е.А. «Теоретические основы электротехники»,  М, «Форум-</w:t>
      </w:r>
      <w:proofErr w:type="spellStart"/>
      <w:r w:rsidRPr="009C0F83">
        <w:rPr>
          <w:sz w:val="28"/>
          <w:szCs w:val="28"/>
        </w:rPr>
        <w:t>инфрам</w:t>
      </w:r>
      <w:proofErr w:type="spellEnd"/>
      <w:r w:rsidRPr="009C0F83">
        <w:rPr>
          <w:sz w:val="28"/>
          <w:szCs w:val="28"/>
        </w:rPr>
        <w:t>», 2008.</w:t>
      </w:r>
      <w:bookmarkEnd w:id="53"/>
    </w:p>
    <w:p w:rsidR="00C0326A" w:rsidRPr="009C0F83" w:rsidRDefault="00C0326A" w:rsidP="009C0F83">
      <w:pPr>
        <w:pStyle w:val="1"/>
        <w:spacing w:line="360" w:lineRule="auto"/>
        <w:ind w:firstLine="919"/>
        <w:jc w:val="both"/>
        <w:rPr>
          <w:sz w:val="28"/>
          <w:szCs w:val="28"/>
        </w:rPr>
      </w:pPr>
      <w:bookmarkStart w:id="54" w:name="_Toc412847350"/>
      <w:r w:rsidRPr="009C0F83">
        <w:rPr>
          <w:sz w:val="28"/>
          <w:szCs w:val="28"/>
        </w:rPr>
        <w:t>5.Данилов И.А., Иванов П.М. «Дидактический материал по общей   электротехнике с основами электроники», М, «Академия»,2009.</w:t>
      </w:r>
      <w:bookmarkEnd w:id="54"/>
    </w:p>
    <w:p w:rsidR="00C0326A" w:rsidRPr="009C0F83" w:rsidRDefault="00C0326A" w:rsidP="009C0F83">
      <w:pPr>
        <w:pStyle w:val="1"/>
        <w:spacing w:line="360" w:lineRule="auto"/>
        <w:ind w:firstLine="919"/>
        <w:jc w:val="both"/>
        <w:rPr>
          <w:sz w:val="28"/>
          <w:szCs w:val="28"/>
        </w:rPr>
      </w:pPr>
      <w:bookmarkStart w:id="55" w:name="_Toc412847351"/>
      <w:r w:rsidRPr="009C0F83">
        <w:rPr>
          <w:sz w:val="28"/>
          <w:szCs w:val="28"/>
        </w:rPr>
        <w:t>6.Музин Ю.М. «Виртуальная электротехника», С-Пб, «Питер»,2008.</w:t>
      </w:r>
      <w:bookmarkEnd w:id="55"/>
    </w:p>
    <w:p w:rsidR="00C0326A" w:rsidRPr="009C0F83" w:rsidRDefault="00C0326A" w:rsidP="009C0F83">
      <w:pPr>
        <w:pStyle w:val="1"/>
        <w:spacing w:line="360" w:lineRule="auto"/>
        <w:ind w:firstLine="919"/>
        <w:jc w:val="both"/>
        <w:rPr>
          <w:sz w:val="28"/>
          <w:szCs w:val="28"/>
        </w:rPr>
      </w:pPr>
      <w:bookmarkStart w:id="56" w:name="_Toc412847352"/>
      <w:r w:rsidRPr="009C0F83">
        <w:rPr>
          <w:sz w:val="28"/>
          <w:szCs w:val="28"/>
        </w:rPr>
        <w:t xml:space="preserve">7.Дубина А.Г., Орлова С.С. « </w:t>
      </w:r>
      <w:proofErr w:type="spellStart"/>
      <w:r w:rsidRPr="009C0F83">
        <w:rPr>
          <w:sz w:val="28"/>
          <w:szCs w:val="28"/>
          <w:lang w:val="en-US"/>
        </w:rPr>
        <w:t>MSExcel</w:t>
      </w:r>
      <w:proofErr w:type="spellEnd"/>
      <w:r w:rsidRPr="009C0F83">
        <w:rPr>
          <w:sz w:val="28"/>
          <w:szCs w:val="28"/>
        </w:rPr>
        <w:t xml:space="preserve"> в электротехнике и электронике», С-Пб, «БХВ-Петербург»,2008.</w:t>
      </w:r>
      <w:bookmarkEnd w:id="56"/>
    </w:p>
    <w:p w:rsidR="00C0326A" w:rsidRPr="009C0F83" w:rsidRDefault="00C0326A" w:rsidP="009C0F83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C0326A" w:rsidRPr="009C0F83" w:rsidRDefault="00C0326A" w:rsidP="009C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0326A" w:rsidRPr="009C0F83" w:rsidRDefault="00C0326A" w:rsidP="009C0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bCs/>
          <w:caps/>
          <w:sz w:val="28"/>
          <w:szCs w:val="28"/>
        </w:rPr>
      </w:pPr>
    </w:p>
    <w:p w:rsidR="00C0326A" w:rsidRPr="009C0F83" w:rsidRDefault="00C0326A" w:rsidP="009C0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bCs/>
          <w:caps/>
          <w:sz w:val="28"/>
          <w:szCs w:val="28"/>
        </w:rPr>
      </w:pPr>
    </w:p>
    <w:p w:rsidR="00C0326A" w:rsidRPr="009C0F83" w:rsidRDefault="00C0326A" w:rsidP="009C0F83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C0326A" w:rsidRPr="009C0F83" w:rsidRDefault="00C0326A" w:rsidP="009C0F83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C0326A" w:rsidRPr="009C0F83" w:rsidRDefault="00C0326A" w:rsidP="009C0F83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C0326A" w:rsidRPr="009C0F83" w:rsidRDefault="00C0326A" w:rsidP="009C0F83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C0326A" w:rsidRPr="009C0F83" w:rsidRDefault="00C0326A" w:rsidP="009C0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bCs/>
          <w:caps/>
          <w:sz w:val="28"/>
          <w:szCs w:val="28"/>
        </w:rPr>
      </w:pPr>
    </w:p>
    <w:p w:rsidR="00C0326A" w:rsidRPr="009C0F83" w:rsidRDefault="00C0326A" w:rsidP="009C0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bCs/>
          <w:caps/>
          <w:sz w:val="28"/>
          <w:szCs w:val="28"/>
        </w:rPr>
      </w:pPr>
    </w:p>
    <w:p w:rsidR="00C0326A" w:rsidRPr="009C0F83" w:rsidRDefault="00C0326A" w:rsidP="009C0F83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C0326A" w:rsidRPr="009C0F83" w:rsidRDefault="00C0326A" w:rsidP="009C0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bCs/>
          <w:caps/>
          <w:sz w:val="28"/>
          <w:szCs w:val="28"/>
        </w:rPr>
      </w:pPr>
    </w:p>
    <w:p w:rsidR="00C0326A" w:rsidRPr="009C0F83" w:rsidRDefault="00C0326A" w:rsidP="009C0F83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C0326A" w:rsidRPr="009C0F83" w:rsidRDefault="00C0326A" w:rsidP="009C0F83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F549DB" w:rsidRPr="009C0F83" w:rsidRDefault="00F549DB" w:rsidP="009C0F83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F549DB" w:rsidRPr="009C0F83" w:rsidRDefault="00F549DB" w:rsidP="009C0F83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F549DB" w:rsidRPr="009C0F83" w:rsidRDefault="00F549DB" w:rsidP="009C0F83">
      <w:pPr>
        <w:spacing w:after="0" w:line="360" w:lineRule="auto"/>
        <w:ind w:firstLine="919"/>
        <w:rPr>
          <w:rFonts w:ascii="Times New Roman" w:hAnsi="Times New Roman" w:cs="Times New Roman"/>
          <w:sz w:val="28"/>
          <w:szCs w:val="28"/>
        </w:rPr>
      </w:pPr>
    </w:p>
    <w:p w:rsidR="00C0326A" w:rsidRPr="009C0F83" w:rsidRDefault="009C0F83" w:rsidP="009C0F83">
      <w:pPr>
        <w:pStyle w:val="2"/>
        <w:spacing w:before="0" w:after="0" w:line="360" w:lineRule="auto"/>
        <w:ind w:firstLine="919"/>
        <w:jc w:val="center"/>
        <w:rPr>
          <w:rFonts w:ascii="Times New Roman" w:hAnsi="Times New Roman"/>
          <w:i w:val="0"/>
        </w:rPr>
      </w:pPr>
      <w:bookmarkStart w:id="57" w:name="_Toc412847353"/>
      <w:r>
        <w:rPr>
          <w:rFonts w:ascii="Times New Roman" w:hAnsi="Times New Roman"/>
          <w:i w:val="0"/>
        </w:rPr>
        <w:br w:type="page"/>
      </w:r>
      <w:r w:rsidR="00F549DB" w:rsidRPr="009C0F83">
        <w:rPr>
          <w:rFonts w:ascii="Times New Roman" w:hAnsi="Times New Roman"/>
          <w:i w:val="0"/>
        </w:rPr>
        <w:lastRenderedPageBreak/>
        <w:t>4.КОНТРОЛЬ И ОЦЕНКА РЕЗУЛЬТАТОВ ОСВОЕНИЯ УЧЕБНОЙ ДИСЦИПЛИНЫ</w:t>
      </w:r>
      <w:bookmarkEnd w:id="57"/>
    </w:p>
    <w:p w:rsidR="00C0326A" w:rsidRPr="009C0F83" w:rsidRDefault="00C0326A" w:rsidP="009C0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rPr>
          <w:b/>
          <w:bCs/>
          <w:caps/>
          <w:sz w:val="28"/>
          <w:szCs w:val="28"/>
        </w:rPr>
      </w:pPr>
      <w:bookmarkStart w:id="58" w:name="_Toc412847354"/>
      <w:proofErr w:type="spellStart"/>
      <w:r w:rsidRPr="009C0F83">
        <w:rPr>
          <w:b/>
          <w:bCs/>
          <w:sz w:val="28"/>
          <w:szCs w:val="28"/>
        </w:rPr>
        <w:t>Контрольи</w:t>
      </w:r>
      <w:proofErr w:type="spellEnd"/>
      <w:r w:rsidRPr="009C0F83">
        <w:rPr>
          <w:b/>
          <w:bCs/>
          <w:sz w:val="28"/>
          <w:szCs w:val="28"/>
        </w:rPr>
        <w:t xml:space="preserve"> оценка</w:t>
      </w:r>
      <w:r w:rsidRPr="009C0F8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</w:t>
      </w:r>
      <w:bookmarkEnd w:id="58"/>
    </w:p>
    <w:p w:rsidR="00C0326A" w:rsidRPr="009C0F83" w:rsidRDefault="00C0326A" w:rsidP="009C0F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8"/>
          <w:szCs w:val="28"/>
        </w:rPr>
      </w:pPr>
      <w:bookmarkStart w:id="59" w:name="_Toc412847355"/>
      <w:r w:rsidRPr="009C0F83">
        <w:rPr>
          <w:sz w:val="28"/>
          <w:szCs w:val="28"/>
        </w:rPr>
        <w:t>занятий и лабораторных работ, тестирования, а также выполнения обучающимися индивидуальных заданий, проектов, исследований.</w:t>
      </w:r>
      <w:bookmarkEnd w:id="59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0326A" w:rsidRPr="009C0F83">
        <w:tc>
          <w:tcPr>
            <w:tcW w:w="4608" w:type="dxa"/>
            <w:vAlign w:val="center"/>
          </w:tcPr>
          <w:p w:rsidR="00C0326A" w:rsidRPr="009C0F83" w:rsidRDefault="00C0326A" w:rsidP="009C0F83">
            <w:pPr>
              <w:spacing w:after="0" w:line="240" w:lineRule="auto"/>
              <w:ind w:firstLine="9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C0326A" w:rsidRPr="009C0F83" w:rsidRDefault="00C0326A" w:rsidP="009C0F83">
            <w:pPr>
              <w:spacing w:after="0" w:line="240" w:lineRule="auto"/>
              <w:ind w:firstLine="9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C0326A" w:rsidRPr="009C0F83" w:rsidRDefault="00C0326A" w:rsidP="009C0F83">
            <w:pPr>
              <w:spacing w:after="0" w:line="240" w:lineRule="auto"/>
              <w:ind w:firstLine="91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0326A" w:rsidRPr="009C0F83" w:rsidTr="00A02F81">
        <w:trPr>
          <w:trHeight w:val="1239"/>
        </w:trPr>
        <w:tc>
          <w:tcPr>
            <w:tcW w:w="4608" w:type="dxa"/>
          </w:tcPr>
          <w:p w:rsidR="00C0326A" w:rsidRPr="009C0F83" w:rsidRDefault="00C0326A" w:rsidP="009C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C0326A" w:rsidRDefault="00C0326A" w:rsidP="00A02F8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C0F83">
              <w:rPr>
                <w:sz w:val="28"/>
                <w:szCs w:val="28"/>
              </w:rPr>
              <w:t>измерять параметры электрической цепи;</w:t>
            </w:r>
          </w:p>
          <w:p w:rsidR="00C0326A" w:rsidRPr="009C0F83" w:rsidRDefault="00C0326A" w:rsidP="009C0F83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0326A" w:rsidRPr="009C0F83" w:rsidRDefault="00C0326A" w:rsidP="009C0F83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C0326A" w:rsidRPr="009C0F83" w:rsidRDefault="00A02F81" w:rsidP="009C0F83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Индивидуальный, практический</w:t>
            </w:r>
          </w:p>
          <w:p w:rsidR="00C0326A" w:rsidRPr="009C0F83" w:rsidRDefault="00C0326A" w:rsidP="009C0F83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02F81" w:rsidRPr="009C0F83" w:rsidTr="00A02F81">
        <w:trPr>
          <w:trHeight w:val="645"/>
        </w:trPr>
        <w:tc>
          <w:tcPr>
            <w:tcW w:w="4608" w:type="dxa"/>
          </w:tcPr>
          <w:p w:rsidR="00A02F81" w:rsidRPr="009C0F83" w:rsidRDefault="00A02F81" w:rsidP="00A02F81">
            <w:pPr>
              <w:pStyle w:val="a4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C0F83">
              <w:rPr>
                <w:sz w:val="28"/>
                <w:szCs w:val="28"/>
              </w:rPr>
              <w:t>рассчитывать сопротивление заземляющих устройств;</w:t>
            </w:r>
          </w:p>
        </w:tc>
        <w:tc>
          <w:tcPr>
            <w:tcW w:w="4860" w:type="dxa"/>
          </w:tcPr>
          <w:p w:rsidR="00A02F81" w:rsidRDefault="00A02F81" w:rsidP="00A02F81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Индивидуальный, практический</w:t>
            </w:r>
          </w:p>
          <w:p w:rsidR="00A02F81" w:rsidRPr="009C0F83" w:rsidRDefault="00A02F81" w:rsidP="009C0F83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A02F81" w:rsidRPr="009C0F83" w:rsidTr="00A02F81">
        <w:trPr>
          <w:trHeight w:val="705"/>
        </w:trPr>
        <w:tc>
          <w:tcPr>
            <w:tcW w:w="4608" w:type="dxa"/>
          </w:tcPr>
          <w:p w:rsidR="00A02F81" w:rsidRPr="009C0F83" w:rsidRDefault="00A02F81" w:rsidP="00A02F8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C0F83">
              <w:rPr>
                <w:sz w:val="28"/>
                <w:szCs w:val="28"/>
              </w:rPr>
              <w:t xml:space="preserve">производить расчеты для выбора электроаппаратов </w:t>
            </w:r>
          </w:p>
        </w:tc>
        <w:tc>
          <w:tcPr>
            <w:tcW w:w="4860" w:type="dxa"/>
          </w:tcPr>
          <w:p w:rsidR="00A02F81" w:rsidRDefault="00A02F81" w:rsidP="00A02F81">
            <w:pPr>
              <w:pStyle w:val="1"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Индивидуальный, практический</w:t>
            </w:r>
          </w:p>
          <w:p w:rsidR="00A02F81" w:rsidRPr="009C0F83" w:rsidRDefault="00A02F81" w:rsidP="009C0F83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A02F81" w:rsidRPr="009C0F83" w:rsidTr="00A02F81">
        <w:trPr>
          <w:trHeight w:val="345"/>
        </w:trPr>
        <w:tc>
          <w:tcPr>
            <w:tcW w:w="4608" w:type="dxa"/>
          </w:tcPr>
          <w:p w:rsidR="00A02F81" w:rsidRPr="009C0F83" w:rsidRDefault="00A02F81" w:rsidP="009C0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C0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860" w:type="dxa"/>
          </w:tcPr>
          <w:p w:rsidR="00A02F81" w:rsidRPr="009C0F83" w:rsidRDefault="00A02F81" w:rsidP="009C0F83">
            <w:pPr>
              <w:pStyle w:val="1"/>
              <w:spacing w:line="360" w:lineRule="auto"/>
              <w:rPr>
                <w:sz w:val="28"/>
                <w:szCs w:val="28"/>
              </w:rPr>
            </w:pPr>
          </w:p>
        </w:tc>
      </w:tr>
      <w:tr w:rsidR="00A02F81" w:rsidRPr="009C0F83" w:rsidTr="00A02F81">
        <w:trPr>
          <w:trHeight w:val="681"/>
        </w:trPr>
        <w:tc>
          <w:tcPr>
            <w:tcW w:w="4608" w:type="dxa"/>
          </w:tcPr>
          <w:p w:rsidR="00A02F81" w:rsidRPr="009C0F83" w:rsidRDefault="00A02F81" w:rsidP="00A02F8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9C0F83">
              <w:rPr>
                <w:sz w:val="28"/>
                <w:szCs w:val="28"/>
              </w:rPr>
              <w:t>основные положение электротехники;</w:t>
            </w:r>
          </w:p>
        </w:tc>
        <w:tc>
          <w:tcPr>
            <w:tcW w:w="4860" w:type="dxa"/>
          </w:tcPr>
          <w:p w:rsidR="00A02F81" w:rsidRPr="009C0F83" w:rsidRDefault="00A02F81" w:rsidP="00A02F8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Индивидуальный, стандартизированный</w:t>
            </w:r>
          </w:p>
        </w:tc>
      </w:tr>
      <w:tr w:rsidR="00A02F81" w:rsidRPr="009C0F83" w:rsidTr="00A02F81">
        <w:trPr>
          <w:trHeight w:val="662"/>
        </w:trPr>
        <w:tc>
          <w:tcPr>
            <w:tcW w:w="4608" w:type="dxa"/>
          </w:tcPr>
          <w:p w:rsidR="00A02F81" w:rsidRPr="009C0F83" w:rsidRDefault="00A02F81" w:rsidP="00A02F8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9C0F83">
              <w:rPr>
                <w:sz w:val="28"/>
                <w:szCs w:val="28"/>
              </w:rPr>
              <w:t xml:space="preserve"> методы расчета простых электрических цепей;</w:t>
            </w:r>
          </w:p>
        </w:tc>
        <w:tc>
          <w:tcPr>
            <w:tcW w:w="4860" w:type="dxa"/>
          </w:tcPr>
          <w:p w:rsidR="00A02F81" w:rsidRPr="009C0F83" w:rsidRDefault="00A02F81" w:rsidP="00A02F8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Индивидуальный, стандартизированный</w:t>
            </w:r>
          </w:p>
        </w:tc>
      </w:tr>
      <w:tr w:rsidR="00A02F81" w:rsidRPr="009C0F83" w:rsidTr="00A02F81">
        <w:trPr>
          <w:trHeight w:val="675"/>
        </w:trPr>
        <w:tc>
          <w:tcPr>
            <w:tcW w:w="4608" w:type="dxa"/>
          </w:tcPr>
          <w:p w:rsidR="00A02F81" w:rsidRPr="009C0F83" w:rsidRDefault="00A02F81" w:rsidP="00A02F8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9C0F83">
              <w:rPr>
                <w:sz w:val="28"/>
                <w:szCs w:val="28"/>
              </w:rPr>
              <w:t>принцип работы типовых электрических устройств;</w:t>
            </w:r>
          </w:p>
        </w:tc>
        <w:tc>
          <w:tcPr>
            <w:tcW w:w="4860" w:type="dxa"/>
          </w:tcPr>
          <w:p w:rsidR="00A02F81" w:rsidRPr="009C0F83" w:rsidRDefault="00A02F81" w:rsidP="00A02F8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Индивидуальный, стандартизированный</w:t>
            </w:r>
          </w:p>
        </w:tc>
      </w:tr>
      <w:tr w:rsidR="00A02F81" w:rsidRPr="009C0F83">
        <w:trPr>
          <w:trHeight w:val="2250"/>
        </w:trPr>
        <w:tc>
          <w:tcPr>
            <w:tcW w:w="4608" w:type="dxa"/>
          </w:tcPr>
          <w:p w:rsidR="00A02F81" w:rsidRPr="009C0F83" w:rsidRDefault="00A02F81" w:rsidP="00A02F81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9C0F83">
              <w:rPr>
                <w:sz w:val="28"/>
                <w:szCs w:val="28"/>
              </w:rPr>
              <w:t xml:space="preserve"> меры безопасности при работе с электрооборудованием и электрифицированными инструментами </w:t>
            </w:r>
          </w:p>
        </w:tc>
        <w:tc>
          <w:tcPr>
            <w:tcW w:w="4860" w:type="dxa"/>
          </w:tcPr>
          <w:p w:rsidR="00A02F81" w:rsidRPr="009C0F83" w:rsidRDefault="00A02F81" w:rsidP="00A02F8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Индивидуальный, стандартизированный</w:t>
            </w:r>
          </w:p>
        </w:tc>
      </w:tr>
    </w:tbl>
    <w:p w:rsidR="00C0326A" w:rsidRPr="009C0F83" w:rsidRDefault="00C0326A" w:rsidP="009C0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0326A" w:rsidRPr="009C0F83" w:rsidSect="00E7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8E" w:rsidRDefault="006605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058E" w:rsidRDefault="006605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6A" w:rsidRDefault="00C37A44" w:rsidP="006A0E46">
    <w:pPr>
      <w:pStyle w:val="a5"/>
      <w:framePr w:wrap="auto" w:vAnchor="text" w:hAnchor="margin" w:xAlign="right" w:y="1"/>
      <w:rPr>
        <w:rStyle w:val="a7"/>
      </w:rPr>
    </w:pPr>
    <w:r>
      <w:rPr>
        <w:rStyle w:val="a7"/>
        <w:rFonts w:cs="Calibri"/>
      </w:rPr>
      <w:fldChar w:fldCharType="begin"/>
    </w:r>
    <w:r w:rsidR="00C0326A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491333">
      <w:rPr>
        <w:rStyle w:val="a7"/>
        <w:rFonts w:cs="Calibri"/>
        <w:noProof/>
      </w:rPr>
      <w:t>12</w:t>
    </w:r>
    <w:r>
      <w:rPr>
        <w:rStyle w:val="a7"/>
        <w:rFonts w:cs="Calibri"/>
      </w:rPr>
      <w:fldChar w:fldCharType="end"/>
    </w:r>
  </w:p>
  <w:p w:rsidR="00C0326A" w:rsidRDefault="00C0326A" w:rsidP="000F3803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8E" w:rsidRDefault="006605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058E" w:rsidRDefault="006605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14FDA"/>
    <w:multiLevelType w:val="hybridMultilevel"/>
    <w:tmpl w:val="2ED2AF5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5E7297D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C3B27"/>
    <w:multiLevelType w:val="hybridMultilevel"/>
    <w:tmpl w:val="2D50A7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CD79C7"/>
    <w:multiLevelType w:val="hybridMultilevel"/>
    <w:tmpl w:val="7B1A1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B0703A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5D698B"/>
    <w:multiLevelType w:val="hybridMultilevel"/>
    <w:tmpl w:val="8EF82A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51"/>
    <w:rsid w:val="000221D3"/>
    <w:rsid w:val="00055FD6"/>
    <w:rsid w:val="000564CD"/>
    <w:rsid w:val="0007060E"/>
    <w:rsid w:val="00096256"/>
    <w:rsid w:val="000A1427"/>
    <w:rsid w:val="000A6B34"/>
    <w:rsid w:val="000B3B3A"/>
    <w:rsid w:val="000C1022"/>
    <w:rsid w:val="000F2AF4"/>
    <w:rsid w:val="000F3803"/>
    <w:rsid w:val="0012264C"/>
    <w:rsid w:val="0013397A"/>
    <w:rsid w:val="00136B14"/>
    <w:rsid w:val="00155CBD"/>
    <w:rsid w:val="00167F81"/>
    <w:rsid w:val="00173075"/>
    <w:rsid w:val="001962F4"/>
    <w:rsid w:val="001A18AE"/>
    <w:rsid w:val="001A4153"/>
    <w:rsid w:val="001E3223"/>
    <w:rsid w:val="00246462"/>
    <w:rsid w:val="002543DA"/>
    <w:rsid w:val="00262809"/>
    <w:rsid w:val="002654B4"/>
    <w:rsid w:val="00280531"/>
    <w:rsid w:val="002D3222"/>
    <w:rsid w:val="002E3252"/>
    <w:rsid w:val="00315966"/>
    <w:rsid w:val="00326AC0"/>
    <w:rsid w:val="0036337B"/>
    <w:rsid w:val="00371A51"/>
    <w:rsid w:val="003930D5"/>
    <w:rsid w:val="003A0A1C"/>
    <w:rsid w:val="003E2DED"/>
    <w:rsid w:val="004066B4"/>
    <w:rsid w:val="004273E1"/>
    <w:rsid w:val="004514D9"/>
    <w:rsid w:val="004649E7"/>
    <w:rsid w:val="00487887"/>
    <w:rsid w:val="0049095F"/>
    <w:rsid w:val="00491333"/>
    <w:rsid w:val="00494231"/>
    <w:rsid w:val="004E42E8"/>
    <w:rsid w:val="00521F84"/>
    <w:rsid w:val="00562DB4"/>
    <w:rsid w:val="005A7579"/>
    <w:rsid w:val="005D5010"/>
    <w:rsid w:val="005D5C5B"/>
    <w:rsid w:val="00613FB1"/>
    <w:rsid w:val="0065582C"/>
    <w:rsid w:val="0066058E"/>
    <w:rsid w:val="00661A45"/>
    <w:rsid w:val="0067721F"/>
    <w:rsid w:val="006A017E"/>
    <w:rsid w:val="006A0E46"/>
    <w:rsid w:val="006A3776"/>
    <w:rsid w:val="006A4B13"/>
    <w:rsid w:val="006C6C71"/>
    <w:rsid w:val="00705551"/>
    <w:rsid w:val="007607F3"/>
    <w:rsid w:val="0078712C"/>
    <w:rsid w:val="00797C0C"/>
    <w:rsid w:val="007A50B1"/>
    <w:rsid w:val="007D0F0C"/>
    <w:rsid w:val="007F2797"/>
    <w:rsid w:val="007F2DB2"/>
    <w:rsid w:val="008018BC"/>
    <w:rsid w:val="00822027"/>
    <w:rsid w:val="0086705D"/>
    <w:rsid w:val="008823A9"/>
    <w:rsid w:val="008866FC"/>
    <w:rsid w:val="00896213"/>
    <w:rsid w:val="008D7457"/>
    <w:rsid w:val="00901A59"/>
    <w:rsid w:val="00902A08"/>
    <w:rsid w:val="0092176B"/>
    <w:rsid w:val="00940CC4"/>
    <w:rsid w:val="00977140"/>
    <w:rsid w:val="00982A42"/>
    <w:rsid w:val="00983F47"/>
    <w:rsid w:val="009971C3"/>
    <w:rsid w:val="009A4123"/>
    <w:rsid w:val="009C0F83"/>
    <w:rsid w:val="009E5B5F"/>
    <w:rsid w:val="00A02F81"/>
    <w:rsid w:val="00A32034"/>
    <w:rsid w:val="00A361FD"/>
    <w:rsid w:val="00A70ED7"/>
    <w:rsid w:val="00AA1B02"/>
    <w:rsid w:val="00AA44E7"/>
    <w:rsid w:val="00AA76F7"/>
    <w:rsid w:val="00AE3903"/>
    <w:rsid w:val="00B061C3"/>
    <w:rsid w:val="00B2591B"/>
    <w:rsid w:val="00B303DB"/>
    <w:rsid w:val="00B514A0"/>
    <w:rsid w:val="00BC5F8F"/>
    <w:rsid w:val="00BD1BA7"/>
    <w:rsid w:val="00BE43AD"/>
    <w:rsid w:val="00BE60FF"/>
    <w:rsid w:val="00C0019F"/>
    <w:rsid w:val="00C0326A"/>
    <w:rsid w:val="00C0688D"/>
    <w:rsid w:val="00C27D56"/>
    <w:rsid w:val="00C37A44"/>
    <w:rsid w:val="00C450E2"/>
    <w:rsid w:val="00C57AAB"/>
    <w:rsid w:val="00CA606F"/>
    <w:rsid w:val="00CB61AC"/>
    <w:rsid w:val="00CC1682"/>
    <w:rsid w:val="00CF5443"/>
    <w:rsid w:val="00D24EB8"/>
    <w:rsid w:val="00D36A03"/>
    <w:rsid w:val="00D80D10"/>
    <w:rsid w:val="00D932E1"/>
    <w:rsid w:val="00DA76D3"/>
    <w:rsid w:val="00DB0D33"/>
    <w:rsid w:val="00DB1E7C"/>
    <w:rsid w:val="00DE690C"/>
    <w:rsid w:val="00E766B2"/>
    <w:rsid w:val="00EE20C3"/>
    <w:rsid w:val="00EF0D42"/>
    <w:rsid w:val="00F129B2"/>
    <w:rsid w:val="00F34607"/>
    <w:rsid w:val="00F47A84"/>
    <w:rsid w:val="00F549DB"/>
    <w:rsid w:val="00F638E4"/>
    <w:rsid w:val="00FB72A6"/>
    <w:rsid w:val="00FD0505"/>
    <w:rsid w:val="00FD1108"/>
    <w:rsid w:val="00FD2690"/>
    <w:rsid w:val="00FE666E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5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71A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54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A5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71A5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1A5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371A5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371A5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F3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5CBD"/>
    <w:rPr>
      <w:rFonts w:eastAsia="Times New Roman" w:cs="Calibri"/>
    </w:rPr>
  </w:style>
  <w:style w:type="character" w:styleId="a7">
    <w:name w:val="page number"/>
    <w:basedOn w:val="a0"/>
    <w:uiPriority w:val="99"/>
    <w:rsid w:val="000F3803"/>
    <w:rPr>
      <w:rFonts w:cs="Times New Roman"/>
    </w:rPr>
  </w:style>
  <w:style w:type="paragraph" w:customStyle="1" w:styleId="Default">
    <w:name w:val="Default"/>
    <w:uiPriority w:val="99"/>
    <w:rsid w:val="000F2A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549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F549D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F549DB"/>
  </w:style>
  <w:style w:type="paragraph" w:styleId="23">
    <w:name w:val="toc 2"/>
    <w:basedOn w:val="a"/>
    <w:next w:val="a"/>
    <w:autoRedefine/>
    <w:uiPriority w:val="39"/>
    <w:locked/>
    <w:rsid w:val="00F549DB"/>
    <w:pPr>
      <w:ind w:left="220"/>
    </w:pPr>
  </w:style>
  <w:style w:type="paragraph" w:styleId="3">
    <w:name w:val="toc 3"/>
    <w:basedOn w:val="a"/>
    <w:next w:val="a"/>
    <w:autoRedefine/>
    <w:uiPriority w:val="39"/>
    <w:unhideWhenUsed/>
    <w:locked/>
    <w:rsid w:val="00F549DB"/>
    <w:pPr>
      <w:spacing w:after="100"/>
      <w:ind w:left="440"/>
    </w:pPr>
    <w:rPr>
      <w:rFonts w:cs="Times New Roman"/>
    </w:rPr>
  </w:style>
  <w:style w:type="paragraph" w:styleId="4">
    <w:name w:val="toc 4"/>
    <w:basedOn w:val="a"/>
    <w:next w:val="a"/>
    <w:autoRedefine/>
    <w:uiPriority w:val="39"/>
    <w:unhideWhenUsed/>
    <w:locked/>
    <w:rsid w:val="00F549DB"/>
    <w:pPr>
      <w:spacing w:after="100"/>
      <w:ind w:left="660"/>
    </w:pPr>
    <w:rPr>
      <w:rFonts w:cs="Times New Roman"/>
    </w:rPr>
  </w:style>
  <w:style w:type="paragraph" w:styleId="5">
    <w:name w:val="toc 5"/>
    <w:basedOn w:val="a"/>
    <w:next w:val="a"/>
    <w:autoRedefine/>
    <w:uiPriority w:val="39"/>
    <w:unhideWhenUsed/>
    <w:locked/>
    <w:rsid w:val="00F549DB"/>
    <w:pPr>
      <w:spacing w:after="100"/>
      <w:ind w:left="880"/>
    </w:pPr>
    <w:rPr>
      <w:rFonts w:cs="Times New Roman"/>
    </w:rPr>
  </w:style>
  <w:style w:type="paragraph" w:styleId="6">
    <w:name w:val="toc 6"/>
    <w:basedOn w:val="a"/>
    <w:next w:val="a"/>
    <w:autoRedefine/>
    <w:uiPriority w:val="39"/>
    <w:unhideWhenUsed/>
    <w:locked/>
    <w:rsid w:val="00F549DB"/>
    <w:pPr>
      <w:spacing w:after="100"/>
      <w:ind w:left="1100"/>
    </w:pPr>
    <w:rPr>
      <w:rFonts w:cs="Times New Roman"/>
    </w:rPr>
  </w:style>
  <w:style w:type="paragraph" w:styleId="7">
    <w:name w:val="toc 7"/>
    <w:basedOn w:val="a"/>
    <w:next w:val="a"/>
    <w:autoRedefine/>
    <w:uiPriority w:val="39"/>
    <w:unhideWhenUsed/>
    <w:locked/>
    <w:rsid w:val="00F549DB"/>
    <w:pPr>
      <w:spacing w:after="100"/>
      <w:ind w:left="1320"/>
    </w:pPr>
    <w:rPr>
      <w:rFonts w:cs="Times New Roman"/>
    </w:rPr>
  </w:style>
  <w:style w:type="paragraph" w:styleId="8">
    <w:name w:val="toc 8"/>
    <w:basedOn w:val="a"/>
    <w:next w:val="a"/>
    <w:autoRedefine/>
    <w:uiPriority w:val="39"/>
    <w:unhideWhenUsed/>
    <w:locked/>
    <w:rsid w:val="00F549DB"/>
    <w:pPr>
      <w:spacing w:after="100"/>
      <w:ind w:left="1540"/>
    </w:pPr>
    <w:rPr>
      <w:rFonts w:cs="Times New Roman"/>
    </w:rPr>
  </w:style>
  <w:style w:type="paragraph" w:styleId="9">
    <w:name w:val="toc 9"/>
    <w:basedOn w:val="a"/>
    <w:next w:val="a"/>
    <w:autoRedefine/>
    <w:uiPriority w:val="39"/>
    <w:unhideWhenUsed/>
    <w:locked/>
    <w:rsid w:val="00F549DB"/>
    <w:pPr>
      <w:spacing w:after="100"/>
      <w:ind w:left="1760"/>
    </w:pPr>
    <w:rPr>
      <w:rFonts w:cs="Times New Roman"/>
    </w:rPr>
  </w:style>
  <w:style w:type="character" w:styleId="a9">
    <w:name w:val="Hyperlink"/>
    <w:basedOn w:val="a0"/>
    <w:uiPriority w:val="99"/>
    <w:unhideWhenUsed/>
    <w:rsid w:val="00F54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5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71A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54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A5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71A5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1A5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371A5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371A5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F3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55CBD"/>
    <w:rPr>
      <w:rFonts w:eastAsia="Times New Roman" w:cs="Calibri"/>
    </w:rPr>
  </w:style>
  <w:style w:type="character" w:styleId="a7">
    <w:name w:val="page number"/>
    <w:basedOn w:val="a0"/>
    <w:uiPriority w:val="99"/>
    <w:rsid w:val="000F3803"/>
    <w:rPr>
      <w:rFonts w:cs="Times New Roman"/>
    </w:rPr>
  </w:style>
  <w:style w:type="paragraph" w:customStyle="1" w:styleId="Default">
    <w:name w:val="Default"/>
    <w:uiPriority w:val="99"/>
    <w:rsid w:val="000F2A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549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F549D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F549DB"/>
  </w:style>
  <w:style w:type="paragraph" w:styleId="23">
    <w:name w:val="toc 2"/>
    <w:basedOn w:val="a"/>
    <w:next w:val="a"/>
    <w:autoRedefine/>
    <w:uiPriority w:val="39"/>
    <w:locked/>
    <w:rsid w:val="00F549DB"/>
    <w:pPr>
      <w:ind w:left="220"/>
    </w:pPr>
  </w:style>
  <w:style w:type="paragraph" w:styleId="3">
    <w:name w:val="toc 3"/>
    <w:basedOn w:val="a"/>
    <w:next w:val="a"/>
    <w:autoRedefine/>
    <w:uiPriority w:val="39"/>
    <w:unhideWhenUsed/>
    <w:locked/>
    <w:rsid w:val="00F549DB"/>
    <w:pPr>
      <w:spacing w:after="100"/>
      <w:ind w:left="440"/>
    </w:pPr>
    <w:rPr>
      <w:rFonts w:cs="Times New Roman"/>
    </w:rPr>
  </w:style>
  <w:style w:type="paragraph" w:styleId="4">
    <w:name w:val="toc 4"/>
    <w:basedOn w:val="a"/>
    <w:next w:val="a"/>
    <w:autoRedefine/>
    <w:uiPriority w:val="39"/>
    <w:unhideWhenUsed/>
    <w:locked/>
    <w:rsid w:val="00F549DB"/>
    <w:pPr>
      <w:spacing w:after="100"/>
      <w:ind w:left="660"/>
    </w:pPr>
    <w:rPr>
      <w:rFonts w:cs="Times New Roman"/>
    </w:rPr>
  </w:style>
  <w:style w:type="paragraph" w:styleId="5">
    <w:name w:val="toc 5"/>
    <w:basedOn w:val="a"/>
    <w:next w:val="a"/>
    <w:autoRedefine/>
    <w:uiPriority w:val="39"/>
    <w:unhideWhenUsed/>
    <w:locked/>
    <w:rsid w:val="00F549DB"/>
    <w:pPr>
      <w:spacing w:after="100"/>
      <w:ind w:left="880"/>
    </w:pPr>
    <w:rPr>
      <w:rFonts w:cs="Times New Roman"/>
    </w:rPr>
  </w:style>
  <w:style w:type="paragraph" w:styleId="6">
    <w:name w:val="toc 6"/>
    <w:basedOn w:val="a"/>
    <w:next w:val="a"/>
    <w:autoRedefine/>
    <w:uiPriority w:val="39"/>
    <w:unhideWhenUsed/>
    <w:locked/>
    <w:rsid w:val="00F549DB"/>
    <w:pPr>
      <w:spacing w:after="100"/>
      <w:ind w:left="1100"/>
    </w:pPr>
    <w:rPr>
      <w:rFonts w:cs="Times New Roman"/>
    </w:rPr>
  </w:style>
  <w:style w:type="paragraph" w:styleId="7">
    <w:name w:val="toc 7"/>
    <w:basedOn w:val="a"/>
    <w:next w:val="a"/>
    <w:autoRedefine/>
    <w:uiPriority w:val="39"/>
    <w:unhideWhenUsed/>
    <w:locked/>
    <w:rsid w:val="00F549DB"/>
    <w:pPr>
      <w:spacing w:after="100"/>
      <w:ind w:left="1320"/>
    </w:pPr>
    <w:rPr>
      <w:rFonts w:cs="Times New Roman"/>
    </w:rPr>
  </w:style>
  <w:style w:type="paragraph" w:styleId="8">
    <w:name w:val="toc 8"/>
    <w:basedOn w:val="a"/>
    <w:next w:val="a"/>
    <w:autoRedefine/>
    <w:uiPriority w:val="39"/>
    <w:unhideWhenUsed/>
    <w:locked/>
    <w:rsid w:val="00F549DB"/>
    <w:pPr>
      <w:spacing w:after="100"/>
      <w:ind w:left="1540"/>
    </w:pPr>
    <w:rPr>
      <w:rFonts w:cs="Times New Roman"/>
    </w:rPr>
  </w:style>
  <w:style w:type="paragraph" w:styleId="9">
    <w:name w:val="toc 9"/>
    <w:basedOn w:val="a"/>
    <w:next w:val="a"/>
    <w:autoRedefine/>
    <w:uiPriority w:val="39"/>
    <w:unhideWhenUsed/>
    <w:locked/>
    <w:rsid w:val="00F549DB"/>
    <w:pPr>
      <w:spacing w:after="100"/>
      <w:ind w:left="1760"/>
    </w:pPr>
    <w:rPr>
      <w:rFonts w:cs="Times New Roman"/>
    </w:rPr>
  </w:style>
  <w:style w:type="character" w:styleId="a9">
    <w:name w:val="Hyperlink"/>
    <w:basedOn w:val="a0"/>
    <w:uiPriority w:val="99"/>
    <w:unhideWhenUsed/>
    <w:rsid w:val="00F54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3A00-C083-48E6-AC87-43283E05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2016-04-22T06:58:00Z</cp:lastPrinted>
  <dcterms:created xsi:type="dcterms:W3CDTF">2019-09-15T12:24:00Z</dcterms:created>
  <dcterms:modified xsi:type="dcterms:W3CDTF">2019-09-15T12:24:00Z</dcterms:modified>
</cp:coreProperties>
</file>